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CC" w:rsidRDefault="009D0F15" w:rsidP="00FF69BC">
      <w:pPr>
        <w:jc w:val="center"/>
        <w:rPr>
          <w:b/>
        </w:rPr>
      </w:pPr>
      <w:bookmarkStart w:id="0" w:name="_GoBack"/>
      <w:bookmarkEnd w:id="0"/>
      <w:r>
        <w:rPr>
          <w:b/>
        </w:rPr>
        <w:t>UMOWA</w:t>
      </w:r>
    </w:p>
    <w:p w:rsidR="00D46AD4" w:rsidRPr="00D963CC" w:rsidRDefault="00D963CC" w:rsidP="00D963CC">
      <w:r w:rsidRPr="00D963CC">
        <w:t>zawarta w dniu  ……………….. roku</w:t>
      </w:r>
      <w:r w:rsidRPr="00D963CC">
        <w:rPr>
          <w:i/>
        </w:rPr>
        <w:t xml:space="preserve"> </w:t>
      </w:r>
      <w:r w:rsidRPr="00D963CC">
        <w:t>w Wałbrzychu pomiędzy:</w:t>
      </w:r>
      <w:r w:rsidR="009D0F15" w:rsidRPr="00D963CC">
        <w:t xml:space="preserve"> </w:t>
      </w:r>
    </w:p>
    <w:p w:rsidR="00D46AD4" w:rsidRDefault="00D963CC" w:rsidP="00D46AD4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D963CC">
        <w:rPr>
          <w:rFonts w:cs="Arial"/>
        </w:rPr>
        <w:t xml:space="preserve">Wałbrzyską Specjalną Strefą Ekonomiczną „INVEST–PARK” sp. z o.o. z siedzibą w Wałbrzychu, adres: ul. Uczniowska 16, 58-306 Wałbrzych, posiadającą kapitał zakładowy w wysokości 407 390 000 zł , wpisaną do rejestru przedsiębiorców przez Sad Rejonowy dla Wrocławia – Fabrycznej Wydział </w:t>
      </w:r>
      <w:r w:rsidRPr="00D963CC">
        <w:rPr>
          <w:rFonts w:cs="Arial"/>
        </w:rPr>
        <w:br/>
        <w:t xml:space="preserve">IX Gospodarczy Krajowego Rejestru Sądowego pod numerem KRS 0000059084, NIP 886-20-81-325, REGON 890572595, reprezentowaną przez: </w:t>
      </w:r>
    </w:p>
    <w:p w:rsidR="00D46AD4" w:rsidRPr="007E0898" w:rsidRDefault="00D46AD4" w:rsidP="00D46AD4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7E0898">
        <w:rPr>
          <w:rFonts w:cs="Arial"/>
          <w:b/>
          <w:szCs w:val="24"/>
        </w:rPr>
        <w:t>Maciej Badora</w:t>
      </w:r>
      <w:r w:rsidRPr="007E089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r w:rsidRPr="007E0898">
        <w:rPr>
          <w:rFonts w:cs="Arial"/>
          <w:szCs w:val="24"/>
        </w:rPr>
        <w:t>– Prezes Zarządu</w:t>
      </w:r>
      <w:r>
        <w:rPr>
          <w:rFonts w:cs="Arial"/>
          <w:szCs w:val="24"/>
        </w:rPr>
        <w:t xml:space="preserve">  </w:t>
      </w:r>
    </w:p>
    <w:p w:rsidR="00D46AD4" w:rsidRDefault="00D46AD4" w:rsidP="00D46AD4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7E0898">
        <w:rPr>
          <w:rFonts w:cs="Arial"/>
          <w:b/>
          <w:szCs w:val="24"/>
        </w:rPr>
        <w:t>Michał Szukała</w:t>
      </w:r>
      <w:r w:rsidRPr="007E0898">
        <w:rPr>
          <w:rFonts w:cs="Arial"/>
          <w:szCs w:val="24"/>
        </w:rPr>
        <w:t xml:space="preserve"> – Wiceprezes Zarządu</w:t>
      </w:r>
    </w:p>
    <w:p w:rsidR="00D963CC" w:rsidRPr="00D963CC" w:rsidRDefault="00D963CC" w:rsidP="00D963CC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D963CC">
        <w:rPr>
          <w:rFonts w:cs="Arial"/>
          <w:szCs w:val="24"/>
        </w:rPr>
        <w:t xml:space="preserve">zwaną dalej </w:t>
      </w:r>
      <w:r>
        <w:rPr>
          <w:rFonts w:cs="Arial"/>
          <w:b/>
          <w:szCs w:val="24"/>
        </w:rPr>
        <w:t>Zamawiającym,</w:t>
      </w:r>
    </w:p>
    <w:p w:rsidR="00D46AD4" w:rsidRDefault="00D46AD4" w:rsidP="00D46AD4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D46AD4" w:rsidRDefault="00D46AD4" w:rsidP="00D46AD4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</w:p>
    <w:p w:rsidR="00D46AD4" w:rsidRDefault="00D46AD4" w:rsidP="00D46AD4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</w:p>
    <w:p w:rsidR="009D0F15" w:rsidRDefault="009D0F15" w:rsidP="00DE342D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rFonts w:cs="Arial"/>
          <w:b/>
          <w:szCs w:val="24"/>
        </w:rPr>
        <w:t>…………………………………………………..</w:t>
      </w:r>
      <w:r w:rsidR="00DE342D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z siedzibą w ………………………………………..</w:t>
      </w:r>
      <w:r w:rsidR="00DE342D">
        <w:rPr>
          <w:bCs/>
        </w:rPr>
        <w:t>,</w:t>
      </w:r>
      <w:r>
        <w:rPr>
          <w:bCs/>
        </w:rPr>
        <w:t xml:space="preserve"> reprezentowaną przez</w:t>
      </w:r>
      <w:r w:rsidR="00DE342D">
        <w:rPr>
          <w:bCs/>
        </w:rPr>
        <w:t xml:space="preserve"> </w:t>
      </w:r>
    </w:p>
    <w:p w:rsidR="009D0F15" w:rsidRDefault="009D0F15" w:rsidP="00DE342D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9D0F15" w:rsidRDefault="009D0F15" w:rsidP="00DE342D">
      <w:pPr>
        <w:autoSpaceDE w:val="0"/>
        <w:autoSpaceDN w:val="0"/>
        <w:adjustRightInd w:val="0"/>
        <w:spacing w:after="0"/>
        <w:jc w:val="both"/>
        <w:rPr>
          <w:bCs/>
        </w:rPr>
      </w:pPr>
    </w:p>
    <w:p w:rsidR="00DE342D" w:rsidRPr="00E51D51" w:rsidRDefault="00DE342D" w:rsidP="00DE342D">
      <w:p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>
        <w:t xml:space="preserve">zwaną dalej </w:t>
      </w:r>
      <w:r w:rsidR="009D0F15">
        <w:rPr>
          <w:b/>
        </w:rPr>
        <w:t>Wykonawcą</w:t>
      </w:r>
      <w:r w:rsidR="00B86A84">
        <w:rPr>
          <w:b/>
        </w:rPr>
        <w:t>.</w:t>
      </w:r>
    </w:p>
    <w:p w:rsidR="00B86A84" w:rsidRPr="00B86A84" w:rsidRDefault="00B86A84" w:rsidP="00B86A84">
      <w:p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B86A84">
        <w:rPr>
          <w:rFonts w:cs="Arial"/>
          <w:szCs w:val="24"/>
        </w:rPr>
        <w:t>Z</w:t>
      </w:r>
      <w:r>
        <w:rPr>
          <w:rFonts w:cs="Arial"/>
          <w:szCs w:val="24"/>
        </w:rPr>
        <w:t>wanych d</w:t>
      </w:r>
      <w:r w:rsidRPr="00B86A84">
        <w:rPr>
          <w:rFonts w:cs="Arial"/>
          <w:szCs w:val="24"/>
        </w:rPr>
        <w:t>alej łącznie Stronami, a każdy z osobna Stroną.</w:t>
      </w:r>
    </w:p>
    <w:p w:rsidR="00D46AD4" w:rsidRDefault="00D46AD4" w:rsidP="00D46AD4">
      <w:pPr>
        <w:tabs>
          <w:tab w:val="left" w:pos="3210"/>
          <w:tab w:val="center" w:pos="4536"/>
        </w:tabs>
        <w:autoSpaceDE w:val="0"/>
        <w:autoSpaceDN w:val="0"/>
        <w:adjustRightInd w:val="0"/>
        <w:spacing w:after="0"/>
        <w:rPr>
          <w:rFonts w:cs="Arial"/>
          <w:b/>
          <w:szCs w:val="24"/>
        </w:rPr>
      </w:pPr>
    </w:p>
    <w:p w:rsidR="0052002C" w:rsidRDefault="0052002C" w:rsidP="00495673">
      <w:pPr>
        <w:tabs>
          <w:tab w:val="left" w:pos="3210"/>
          <w:tab w:val="center" w:pos="4536"/>
        </w:tabs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</w:p>
    <w:p w:rsidR="00D46AD4" w:rsidRDefault="00D46AD4" w:rsidP="00495673">
      <w:pPr>
        <w:tabs>
          <w:tab w:val="left" w:pos="3210"/>
          <w:tab w:val="center" w:pos="4536"/>
        </w:tabs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  <w:r w:rsidRPr="00D46AD4">
        <w:rPr>
          <w:rFonts w:cs="Arial"/>
          <w:b/>
          <w:szCs w:val="24"/>
        </w:rPr>
        <w:t>§</w:t>
      </w:r>
      <w:r w:rsidR="00D963CC">
        <w:rPr>
          <w:rFonts w:cs="Arial"/>
          <w:b/>
          <w:szCs w:val="24"/>
        </w:rPr>
        <w:t xml:space="preserve"> </w:t>
      </w:r>
      <w:r w:rsidRPr="00D46AD4">
        <w:rPr>
          <w:rFonts w:cs="Arial"/>
          <w:b/>
          <w:szCs w:val="24"/>
        </w:rPr>
        <w:t>1</w:t>
      </w:r>
      <w:r w:rsidR="00D963CC">
        <w:rPr>
          <w:rFonts w:cs="Arial"/>
          <w:b/>
          <w:szCs w:val="24"/>
        </w:rPr>
        <w:t>.</w:t>
      </w:r>
    </w:p>
    <w:p w:rsidR="00D46AD4" w:rsidRDefault="009D0F15" w:rsidP="003A00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Zamawiający zleca, w Wykonawca zobowiązuje się do wykonania przedmiotu umowy, </w:t>
      </w:r>
      <w:r w:rsidR="00B45214">
        <w:rPr>
          <w:rFonts w:cs="Arial"/>
          <w:szCs w:val="24"/>
        </w:rPr>
        <w:br/>
      </w:r>
      <w:r>
        <w:rPr>
          <w:rFonts w:cs="Arial"/>
          <w:szCs w:val="24"/>
        </w:rPr>
        <w:t>na który składa się:</w:t>
      </w:r>
    </w:p>
    <w:p w:rsidR="006732A9" w:rsidRDefault="009D0F15" w:rsidP="009D0F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wykonanie </w:t>
      </w:r>
      <w:r w:rsidR="00556AAD">
        <w:rPr>
          <w:rFonts w:cs="Arial"/>
          <w:b/>
          <w:szCs w:val="24"/>
        </w:rPr>
        <w:t>55</w:t>
      </w:r>
      <w:r w:rsidRPr="00711527">
        <w:rPr>
          <w:rFonts w:cs="Arial"/>
          <w:b/>
          <w:szCs w:val="24"/>
        </w:rPr>
        <w:t xml:space="preserve"> Giga-Panoram 3D</w:t>
      </w:r>
      <w:r>
        <w:rPr>
          <w:rFonts w:cs="Arial"/>
          <w:szCs w:val="24"/>
        </w:rPr>
        <w:t xml:space="preserve"> (sferycznych</w:t>
      </w:r>
      <w:r w:rsidR="009A052A">
        <w:rPr>
          <w:rFonts w:cs="Arial"/>
          <w:szCs w:val="24"/>
        </w:rPr>
        <w:t xml:space="preserve"> 360˚</w:t>
      </w:r>
      <w:r>
        <w:rPr>
          <w:rFonts w:cs="Arial"/>
          <w:szCs w:val="24"/>
        </w:rPr>
        <w:t xml:space="preserve">) terenów znajdujących się </w:t>
      </w:r>
      <w:r w:rsidR="00F07637">
        <w:rPr>
          <w:rFonts w:cs="Arial"/>
          <w:szCs w:val="24"/>
        </w:rPr>
        <w:br/>
      </w:r>
      <w:r>
        <w:rPr>
          <w:rFonts w:cs="Arial"/>
          <w:szCs w:val="24"/>
        </w:rPr>
        <w:t>w granicach Wałbrzyskiej Specjalnej Strefy Ekonomicznej „INVEST-PARK” sp. z o.o.</w:t>
      </w:r>
      <w:r w:rsidR="006732A9">
        <w:rPr>
          <w:rFonts w:cs="Arial"/>
          <w:szCs w:val="24"/>
        </w:rPr>
        <w:t xml:space="preserve"> (zwanych dalej „Podstrefami”) </w:t>
      </w:r>
      <w:r w:rsidR="00B33E86">
        <w:rPr>
          <w:rFonts w:cs="Arial"/>
          <w:szCs w:val="24"/>
        </w:rPr>
        <w:t>zgodnie z Opisem</w:t>
      </w:r>
      <w:r w:rsidR="00023BAA">
        <w:rPr>
          <w:rFonts w:cs="Arial"/>
          <w:szCs w:val="24"/>
        </w:rPr>
        <w:t xml:space="preserve"> przedmiotu z</w:t>
      </w:r>
      <w:r w:rsidR="006732A9">
        <w:rPr>
          <w:rFonts w:cs="Arial"/>
          <w:szCs w:val="24"/>
        </w:rPr>
        <w:t>amówienia (</w:t>
      </w:r>
      <w:r w:rsidR="00B33E86">
        <w:rPr>
          <w:rFonts w:cs="Arial"/>
          <w:szCs w:val="24"/>
        </w:rPr>
        <w:t>stanowiącego załącznik nr 1 do Umowy</w:t>
      </w:r>
      <w:r w:rsidR="006732A9">
        <w:rPr>
          <w:rFonts w:cs="Arial"/>
          <w:szCs w:val="24"/>
        </w:rPr>
        <w:t>, który jest integralną częścią niniejszej umowy</w:t>
      </w:r>
      <w:r w:rsidR="00B33E86">
        <w:rPr>
          <w:rFonts w:cs="Arial"/>
          <w:szCs w:val="24"/>
        </w:rPr>
        <w:t>)</w:t>
      </w:r>
      <w:r w:rsidR="006732A9">
        <w:rPr>
          <w:rFonts w:cs="Arial"/>
          <w:szCs w:val="24"/>
        </w:rPr>
        <w:t>,</w:t>
      </w:r>
    </w:p>
    <w:p w:rsidR="003B4762" w:rsidRDefault="00711527" w:rsidP="003B47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wykonanie przeniesienia</w:t>
      </w:r>
      <w:r w:rsidR="006732A9">
        <w:rPr>
          <w:rFonts w:cs="Arial"/>
          <w:szCs w:val="24"/>
        </w:rPr>
        <w:t xml:space="preserve"> w ilości</w:t>
      </w:r>
      <w:r>
        <w:rPr>
          <w:rFonts w:cs="Arial"/>
          <w:szCs w:val="24"/>
        </w:rPr>
        <w:t xml:space="preserve"> </w:t>
      </w:r>
      <w:r w:rsidRPr="00711527">
        <w:rPr>
          <w:rFonts w:cs="Arial"/>
          <w:b/>
          <w:szCs w:val="24"/>
        </w:rPr>
        <w:t>54</w:t>
      </w:r>
      <w:r w:rsidR="006732A9" w:rsidRPr="00711527">
        <w:rPr>
          <w:rFonts w:cs="Arial"/>
          <w:b/>
          <w:szCs w:val="24"/>
        </w:rPr>
        <w:t xml:space="preserve"> sztuk</w:t>
      </w:r>
      <w:r w:rsidR="003B4762">
        <w:rPr>
          <w:rFonts w:cs="Arial"/>
          <w:szCs w:val="24"/>
        </w:rPr>
        <w:t xml:space="preserve"> istniejących panoram z serwera WSSE „INVEST-PARK” </w:t>
      </w:r>
      <w:r w:rsidR="006732A9">
        <w:rPr>
          <w:rFonts w:cs="Arial"/>
          <w:szCs w:val="24"/>
        </w:rPr>
        <w:t xml:space="preserve">do nowego </w:t>
      </w:r>
      <w:proofErr w:type="spellStart"/>
      <w:r w:rsidR="006732A9">
        <w:rPr>
          <w:rFonts w:cs="Arial"/>
          <w:szCs w:val="24"/>
        </w:rPr>
        <w:t>layout’u</w:t>
      </w:r>
      <w:proofErr w:type="spellEnd"/>
      <w:r w:rsidR="006732A9">
        <w:rPr>
          <w:rFonts w:cs="Arial"/>
          <w:szCs w:val="24"/>
        </w:rPr>
        <w:t xml:space="preserve"> graficznego</w:t>
      </w:r>
      <w:r w:rsidR="003B4762">
        <w:rPr>
          <w:rFonts w:cs="Arial"/>
          <w:szCs w:val="24"/>
        </w:rPr>
        <w:t xml:space="preserve"> (nowych prezentacji 360˚)</w:t>
      </w:r>
      <w:r w:rsidR="00495673">
        <w:rPr>
          <w:rFonts w:cs="Arial"/>
          <w:szCs w:val="24"/>
        </w:rPr>
        <w:t>, zgodnie z załącznikiem nr 1,</w:t>
      </w:r>
    </w:p>
    <w:p w:rsidR="0025051A" w:rsidRPr="0025051A" w:rsidRDefault="00495673" w:rsidP="002505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25051A">
        <w:rPr>
          <w:rFonts w:cs="Arial"/>
          <w:szCs w:val="24"/>
        </w:rPr>
        <w:t xml:space="preserve">rzygotowanie spersonalizowanego </w:t>
      </w:r>
      <w:proofErr w:type="spellStart"/>
      <w:r w:rsidR="0025051A">
        <w:rPr>
          <w:rFonts w:cs="Arial"/>
          <w:szCs w:val="24"/>
        </w:rPr>
        <w:t>layout’u</w:t>
      </w:r>
      <w:proofErr w:type="spellEnd"/>
      <w:r w:rsidR="0025051A">
        <w:rPr>
          <w:rFonts w:cs="Arial"/>
          <w:szCs w:val="24"/>
        </w:rPr>
        <w:t xml:space="preserve"> i modułu sterowania panoram </w:t>
      </w:r>
      <w:r>
        <w:rPr>
          <w:rFonts w:cs="Arial"/>
          <w:szCs w:val="24"/>
        </w:rPr>
        <w:br/>
      </w:r>
      <w:r w:rsidR="0025051A">
        <w:rPr>
          <w:rFonts w:cs="Arial"/>
          <w:szCs w:val="24"/>
        </w:rPr>
        <w:t xml:space="preserve">(prezentacja multimedialna 360˚) uwzględniając obowiązującą szatę graficzną </w:t>
      </w:r>
      <w:r>
        <w:rPr>
          <w:rFonts w:cs="Arial"/>
          <w:szCs w:val="24"/>
        </w:rPr>
        <w:br/>
      </w:r>
      <w:r w:rsidR="0025051A">
        <w:rPr>
          <w:rFonts w:cs="Arial"/>
          <w:szCs w:val="24"/>
        </w:rPr>
        <w:t xml:space="preserve">WSSE „INVEST-PARK”. Wykonawca przekaże dwie propozycje graficzne Zamawiającemu w terminie 10 dni roboczych od daty zawarcia umowy, Zamawiający zaakceptuje ostateczny projekt graficzny w terminie 5 dni roboczych od otrzymania tego projektu </w:t>
      </w:r>
      <w:r>
        <w:rPr>
          <w:rFonts w:cs="Arial"/>
          <w:szCs w:val="24"/>
        </w:rPr>
        <w:br/>
      </w:r>
      <w:r w:rsidR="0025051A">
        <w:rPr>
          <w:rFonts w:cs="Arial"/>
          <w:szCs w:val="24"/>
        </w:rPr>
        <w:t>od Wykonawcy pod warunkiem uwzględnienia przez Wykonawcę wszystkich zmian wskazanych przez Zamawiającego. Wykonawca może wykonywać przedmiot umowy tylko w oparc</w:t>
      </w:r>
      <w:r>
        <w:rPr>
          <w:rFonts w:cs="Arial"/>
          <w:szCs w:val="24"/>
        </w:rPr>
        <w:t xml:space="preserve">iu </w:t>
      </w:r>
      <w:r w:rsidR="0025051A">
        <w:rPr>
          <w:rFonts w:cs="Arial"/>
          <w:szCs w:val="24"/>
        </w:rPr>
        <w:t>o zaakceptowany przez Zamawiające</w:t>
      </w:r>
      <w:r>
        <w:rPr>
          <w:rFonts w:cs="Arial"/>
          <w:szCs w:val="24"/>
        </w:rPr>
        <w:t>go ostateczny projekt graficzny,</w:t>
      </w:r>
    </w:p>
    <w:p w:rsidR="00495673" w:rsidRPr="00495673" w:rsidRDefault="00495673" w:rsidP="004956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9D0F15">
        <w:rPr>
          <w:rFonts w:cs="Arial"/>
          <w:szCs w:val="24"/>
        </w:rPr>
        <w:t>amieszczenie panoram (odnośników</w:t>
      </w:r>
      <w:r w:rsidR="003B4762">
        <w:rPr>
          <w:rFonts w:cs="Arial"/>
          <w:szCs w:val="24"/>
        </w:rPr>
        <w:t>/linków</w:t>
      </w:r>
      <w:r w:rsidR="009D0F15">
        <w:rPr>
          <w:rFonts w:cs="Arial"/>
          <w:szCs w:val="24"/>
        </w:rPr>
        <w:t xml:space="preserve">) w bazie gruntów WSSE „INVEST-PARK” „INWESTOR 2.0” znajdującą się pod adresem internetowym: </w:t>
      </w:r>
      <w:r>
        <w:rPr>
          <w:rFonts w:cs="Arial"/>
          <w:szCs w:val="24"/>
        </w:rPr>
        <w:br/>
      </w:r>
      <w:hyperlink r:id="rId9" w:history="1">
        <w:r w:rsidR="009D0F15" w:rsidRPr="00EC3FF3">
          <w:rPr>
            <w:rStyle w:val="Hipercze"/>
            <w:rFonts w:cs="Arial"/>
            <w:szCs w:val="24"/>
          </w:rPr>
          <w:t>http://mapa.invest-park.com.pl</w:t>
        </w:r>
      </w:hyperlink>
      <w:r>
        <w:rPr>
          <w:rStyle w:val="Hipercze"/>
          <w:rFonts w:cs="Arial"/>
          <w:szCs w:val="24"/>
        </w:rPr>
        <w:t xml:space="preserve">  </w:t>
      </w:r>
      <w:r w:rsidRPr="00495673">
        <w:rPr>
          <w:rFonts w:cs="Arial"/>
          <w:szCs w:val="24"/>
        </w:rPr>
        <w:t>,</w:t>
      </w:r>
    </w:p>
    <w:p w:rsidR="009D0F15" w:rsidRPr="00711527" w:rsidRDefault="00495673" w:rsidP="007115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D0F15">
        <w:rPr>
          <w:rFonts w:cs="Arial"/>
          <w:szCs w:val="24"/>
        </w:rPr>
        <w:t xml:space="preserve">ktualizowanie i serwisowanie panoram przez okres </w:t>
      </w:r>
      <w:r w:rsidR="003B4762" w:rsidRPr="003B4762">
        <w:rPr>
          <w:rFonts w:cs="Arial"/>
          <w:b/>
          <w:szCs w:val="24"/>
        </w:rPr>
        <w:t>12</w:t>
      </w:r>
      <w:r w:rsidR="009D0F15" w:rsidRPr="003B4762">
        <w:rPr>
          <w:rFonts w:cs="Arial"/>
          <w:b/>
          <w:szCs w:val="24"/>
        </w:rPr>
        <w:t xml:space="preserve"> miesięcy</w:t>
      </w:r>
      <w:r w:rsidR="009D0F15">
        <w:rPr>
          <w:rFonts w:cs="Arial"/>
          <w:szCs w:val="24"/>
        </w:rPr>
        <w:t xml:space="preserve">, w przypadku zmiany granic, kształtu, właściciela lub jakichkolwiek danych mających istotny wpływ </w:t>
      </w:r>
      <w:r>
        <w:rPr>
          <w:rFonts w:cs="Arial"/>
          <w:szCs w:val="24"/>
        </w:rPr>
        <w:br/>
      </w:r>
      <w:r w:rsidR="009D0F15">
        <w:rPr>
          <w:rFonts w:cs="Arial"/>
          <w:szCs w:val="24"/>
        </w:rPr>
        <w:t xml:space="preserve">na aktualność informacji w nich zawartych. Aktualizacje dotyczą danych wektorowych </w:t>
      </w:r>
      <w:r w:rsidR="00711527">
        <w:rPr>
          <w:rFonts w:cs="Arial"/>
          <w:szCs w:val="24"/>
        </w:rPr>
        <w:br/>
      </w:r>
      <w:r w:rsidR="009D0F15" w:rsidRPr="00711527">
        <w:rPr>
          <w:rFonts w:cs="Arial"/>
          <w:szCs w:val="24"/>
        </w:rPr>
        <w:lastRenderedPageBreak/>
        <w:t>i tekstowych. Wykonawca zapewnia wykonanie zmian przez okres trwania umowy, wskazany powyżej, jednakże nie cz</w:t>
      </w:r>
      <w:r>
        <w:rPr>
          <w:rFonts w:cs="Arial"/>
          <w:szCs w:val="24"/>
        </w:rPr>
        <w:t>ęściej niż jeden raz na kwartał,</w:t>
      </w:r>
    </w:p>
    <w:p w:rsidR="009D0F15" w:rsidRDefault="009D0F15" w:rsidP="009D0F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umożliwi</w:t>
      </w:r>
      <w:r w:rsidR="00495673">
        <w:rPr>
          <w:rFonts w:cs="Arial"/>
          <w:szCs w:val="24"/>
        </w:rPr>
        <w:t>enie</w:t>
      </w:r>
      <w:r>
        <w:rPr>
          <w:rFonts w:cs="Arial"/>
          <w:szCs w:val="24"/>
        </w:rPr>
        <w:t xml:space="preserve"> Zamawiającemu </w:t>
      </w:r>
      <w:r w:rsidR="00495673">
        <w:rPr>
          <w:rFonts w:cs="Arial"/>
          <w:szCs w:val="24"/>
        </w:rPr>
        <w:t xml:space="preserve">przez Wykonawcę </w:t>
      </w:r>
      <w:r>
        <w:rPr>
          <w:rFonts w:cs="Arial"/>
          <w:szCs w:val="24"/>
        </w:rPr>
        <w:t>samodzielne</w:t>
      </w:r>
      <w:r w:rsidR="00495673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dokonanie aktualizacji zmian. W tym celu przekaże Zleceniodaw</w:t>
      </w:r>
      <w:r w:rsidR="00495673">
        <w:rPr>
          <w:rFonts w:cs="Arial"/>
          <w:szCs w:val="24"/>
        </w:rPr>
        <w:t>cy edytor do aktualizacji zmian,</w:t>
      </w:r>
    </w:p>
    <w:p w:rsidR="006732A9" w:rsidRDefault="00495673" w:rsidP="003B476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9D0F15">
        <w:rPr>
          <w:rFonts w:cs="Arial"/>
          <w:szCs w:val="24"/>
        </w:rPr>
        <w:t>aniesienie przez Wykonawcę aktywnych obrysów działek terenów wolnych oraz terenów, na których powstały już inwestycje zgodnie z istniejącym szablonem Panoram, które</w:t>
      </w:r>
      <w:r w:rsidR="006732A9">
        <w:rPr>
          <w:rFonts w:cs="Arial"/>
          <w:szCs w:val="24"/>
        </w:rPr>
        <w:t xml:space="preserve"> funkcjonują pod adresem: </w:t>
      </w:r>
      <w:hyperlink r:id="rId10" w:history="1">
        <w:r w:rsidRPr="00252B12">
          <w:rPr>
            <w:rStyle w:val="Hipercze"/>
            <w:rFonts w:cs="Arial"/>
            <w:szCs w:val="24"/>
          </w:rPr>
          <w:t>http://panorama.invest-park.com.pl/lista.html</w:t>
        </w:r>
      </w:hyperlink>
      <w:r>
        <w:rPr>
          <w:rFonts w:cs="Arial"/>
          <w:szCs w:val="24"/>
        </w:rPr>
        <w:t xml:space="preserve"> .</w:t>
      </w:r>
    </w:p>
    <w:p w:rsidR="009D0F15" w:rsidRPr="0025051A" w:rsidRDefault="006732A9" w:rsidP="006732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Przedmiot umowy</w:t>
      </w:r>
      <w:r w:rsidR="0049567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musi</w:t>
      </w:r>
      <w:r w:rsidR="00495673">
        <w:rPr>
          <w:rFonts w:cs="Arial"/>
          <w:szCs w:val="24"/>
        </w:rPr>
        <w:t xml:space="preserve"> zostać wykonany w sposób umożliwiający</w:t>
      </w:r>
      <w:r>
        <w:rPr>
          <w:rFonts w:cs="Arial"/>
          <w:szCs w:val="24"/>
        </w:rPr>
        <w:t xml:space="preserve"> jego umieszczenie </w:t>
      </w:r>
      <w:r w:rsidR="00495673">
        <w:rPr>
          <w:rFonts w:cs="Arial"/>
          <w:szCs w:val="24"/>
        </w:rPr>
        <w:br/>
      </w:r>
      <w:r>
        <w:rPr>
          <w:rFonts w:cs="Arial"/>
          <w:szCs w:val="24"/>
        </w:rPr>
        <w:t xml:space="preserve">i </w:t>
      </w:r>
      <w:r w:rsidR="00495673">
        <w:rPr>
          <w:rFonts w:cs="Arial"/>
          <w:szCs w:val="24"/>
        </w:rPr>
        <w:t xml:space="preserve">swobodne odtwarzanie na każdej </w:t>
      </w:r>
      <w:r>
        <w:rPr>
          <w:rFonts w:cs="Arial"/>
          <w:szCs w:val="24"/>
        </w:rPr>
        <w:t xml:space="preserve">z możliwych przeglądarek internetowych poprzez stronę: </w:t>
      </w:r>
      <w:hyperlink r:id="rId11" w:history="1">
        <w:r w:rsidRPr="0025051A">
          <w:rPr>
            <w:rStyle w:val="Hipercze"/>
            <w:rFonts w:cs="Arial"/>
            <w:color w:val="auto"/>
            <w:szCs w:val="24"/>
            <w:u w:val="none"/>
          </w:rPr>
          <w:t>http://mapa.invest-park.com.pl/</w:t>
        </w:r>
      </w:hyperlink>
      <w:r w:rsidR="00495673">
        <w:rPr>
          <w:rStyle w:val="Hipercze"/>
          <w:rFonts w:cs="Arial"/>
          <w:color w:val="auto"/>
          <w:szCs w:val="24"/>
          <w:u w:val="none"/>
        </w:rPr>
        <w:t>.</w:t>
      </w:r>
    </w:p>
    <w:p w:rsidR="006732A9" w:rsidRDefault="00175792" w:rsidP="006732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Moduł sterowania (prezentacja multimedialna) </w:t>
      </w:r>
      <w:r w:rsidRPr="00BF7D6D">
        <w:rPr>
          <w:rFonts w:cs="Arial"/>
          <w:szCs w:val="24"/>
        </w:rPr>
        <w:t>wskazana w §</w:t>
      </w:r>
      <w:r w:rsidR="00B33E86" w:rsidRPr="00BF7D6D">
        <w:rPr>
          <w:rFonts w:cs="Arial"/>
          <w:szCs w:val="24"/>
        </w:rPr>
        <w:t xml:space="preserve"> </w:t>
      </w:r>
      <w:r w:rsidRPr="00BF7D6D">
        <w:rPr>
          <w:rFonts w:cs="Arial"/>
          <w:szCs w:val="24"/>
        </w:rPr>
        <w:t xml:space="preserve">1 </w:t>
      </w:r>
      <w:r w:rsidR="006D1CDE" w:rsidRPr="00BF7D6D">
        <w:rPr>
          <w:rFonts w:cs="Arial"/>
          <w:szCs w:val="24"/>
        </w:rPr>
        <w:t>ust. 1 pkt. c</w:t>
      </w:r>
      <w:r w:rsidR="00CE2F8C" w:rsidRPr="00BF7D6D">
        <w:rPr>
          <w:rFonts w:cs="Arial"/>
          <w:szCs w:val="24"/>
        </w:rPr>
        <w:t xml:space="preserve"> Umowy</w:t>
      </w:r>
      <w:r w:rsidR="006D1CDE">
        <w:rPr>
          <w:rFonts w:cs="Arial"/>
          <w:szCs w:val="24"/>
        </w:rPr>
        <w:t xml:space="preserve"> </w:t>
      </w:r>
      <w:r w:rsidR="006732A9">
        <w:rPr>
          <w:rFonts w:cs="Arial"/>
          <w:szCs w:val="24"/>
        </w:rPr>
        <w:t>powinna zawierać i uwzględniać m.in.:</w:t>
      </w:r>
    </w:p>
    <w:p w:rsidR="006732A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6732A9">
        <w:rPr>
          <w:rFonts w:cs="Arial"/>
          <w:szCs w:val="24"/>
        </w:rPr>
        <w:t>anoramy wykonane w technologii High Dynamic Range</w:t>
      </w:r>
      <w:r>
        <w:rPr>
          <w:rFonts w:cs="Arial"/>
          <w:szCs w:val="24"/>
        </w:rPr>
        <w:t>,</w:t>
      </w:r>
    </w:p>
    <w:p w:rsidR="006732A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7D1999">
        <w:rPr>
          <w:rFonts w:cs="Arial"/>
          <w:szCs w:val="24"/>
        </w:rPr>
        <w:t xml:space="preserve">zytelne i estetyczne menu nawigacyjne podzielone na różne grupy i kategorie, zawierające przyciski </w:t>
      </w:r>
      <w:proofErr w:type="spellStart"/>
      <w:r w:rsidR="007D1999">
        <w:rPr>
          <w:rFonts w:cs="Arial"/>
          <w:szCs w:val="24"/>
        </w:rPr>
        <w:t>zoom’u</w:t>
      </w:r>
      <w:proofErr w:type="spellEnd"/>
      <w:r w:rsidR="007D1999">
        <w:rPr>
          <w:rFonts w:cs="Arial"/>
          <w:szCs w:val="24"/>
        </w:rPr>
        <w:t xml:space="preserve"> (+, -), ruchu (strzałki lewo, prawo, góra, dół), widok startowy, pełen ekr</w:t>
      </w:r>
      <w:r>
        <w:rPr>
          <w:rFonts w:cs="Arial"/>
          <w:szCs w:val="24"/>
        </w:rPr>
        <w:t>an, dźwięk, auto rotacja, pomoc,</w:t>
      </w:r>
    </w:p>
    <w:p w:rsidR="007D199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7D1999">
        <w:rPr>
          <w:rFonts w:cs="Arial"/>
          <w:szCs w:val="24"/>
        </w:rPr>
        <w:t>rzycisk z interakcją umożliwiający wykonanie „zrzutu ekranu” do JPEG (o ro</w:t>
      </w:r>
      <w:r w:rsidR="005E6947">
        <w:rPr>
          <w:rFonts w:cs="Arial"/>
          <w:szCs w:val="24"/>
        </w:rPr>
        <w:t xml:space="preserve">zdzielczości </w:t>
      </w:r>
      <w:r>
        <w:rPr>
          <w:rFonts w:cs="Arial"/>
          <w:szCs w:val="24"/>
        </w:rPr>
        <w:t>obecnie odtwarzanej Panoramy),</w:t>
      </w:r>
    </w:p>
    <w:p w:rsidR="007D199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7D1999">
        <w:rPr>
          <w:rFonts w:cs="Arial"/>
          <w:szCs w:val="24"/>
        </w:rPr>
        <w:t>ozdzielczość w jakiej będą wykon</w:t>
      </w:r>
      <w:r w:rsidR="005E6947">
        <w:rPr>
          <w:rFonts w:cs="Arial"/>
          <w:szCs w:val="24"/>
        </w:rPr>
        <w:t xml:space="preserve">ane panoramy: nie mniejsza niż </w:t>
      </w:r>
      <w:r w:rsidR="005E6947" w:rsidRPr="00175792">
        <w:rPr>
          <w:rFonts w:cs="Arial"/>
          <w:b/>
          <w:szCs w:val="24"/>
        </w:rPr>
        <w:t>3</w:t>
      </w:r>
      <w:r w:rsidR="007D1999" w:rsidRPr="00175792">
        <w:rPr>
          <w:rFonts w:cs="Arial"/>
          <w:b/>
          <w:szCs w:val="24"/>
        </w:rPr>
        <w:t xml:space="preserve"> </w:t>
      </w:r>
      <w:proofErr w:type="spellStart"/>
      <w:r w:rsidR="007D1999" w:rsidRPr="00175792">
        <w:rPr>
          <w:rFonts w:cs="Arial"/>
          <w:b/>
          <w:szCs w:val="24"/>
        </w:rPr>
        <w:t>Gigapixel</w:t>
      </w:r>
      <w:r w:rsidR="005E6947" w:rsidRPr="00175792">
        <w:rPr>
          <w:rFonts w:cs="Arial"/>
          <w:b/>
          <w:szCs w:val="24"/>
        </w:rPr>
        <w:t>e</w:t>
      </w:r>
      <w:proofErr w:type="spellEnd"/>
      <w:r w:rsidR="007D1999">
        <w:rPr>
          <w:rFonts w:cs="Arial"/>
          <w:szCs w:val="24"/>
        </w:rPr>
        <w:t xml:space="preserve"> (rozdzielczość panoram liczona na podstawie projekcji </w:t>
      </w:r>
      <w:r w:rsidR="0025051A">
        <w:rPr>
          <w:rFonts w:cs="Arial"/>
          <w:szCs w:val="24"/>
        </w:rPr>
        <w:t>„</w:t>
      </w:r>
      <w:proofErr w:type="spellStart"/>
      <w:r w:rsidR="0025051A">
        <w:rPr>
          <w:rFonts w:cs="Arial"/>
          <w:szCs w:val="24"/>
        </w:rPr>
        <w:t>equirectangular</w:t>
      </w:r>
      <w:proofErr w:type="spellEnd"/>
      <w:r w:rsidR="0025051A">
        <w:rPr>
          <w:rFonts w:cs="Arial"/>
          <w:szCs w:val="24"/>
        </w:rPr>
        <w:t xml:space="preserve">” – dłuższy bok min. </w:t>
      </w:r>
      <w:r w:rsidR="0025051A" w:rsidRPr="00C60740">
        <w:rPr>
          <w:rFonts w:cs="Arial"/>
          <w:b/>
          <w:szCs w:val="24"/>
        </w:rPr>
        <w:t xml:space="preserve">60000 </w:t>
      </w:r>
      <w:proofErr w:type="spellStart"/>
      <w:r w:rsidR="0025051A" w:rsidRPr="00C60740">
        <w:rPr>
          <w:rFonts w:cs="Arial"/>
          <w:b/>
          <w:szCs w:val="24"/>
        </w:rPr>
        <w:t>px</w:t>
      </w:r>
      <w:proofErr w:type="spellEnd"/>
      <w:r w:rsidR="007D1999">
        <w:rPr>
          <w:rFonts w:cs="Arial"/>
          <w:szCs w:val="24"/>
        </w:rPr>
        <w:t>)</w:t>
      </w:r>
      <w:r>
        <w:rPr>
          <w:rFonts w:cs="Arial"/>
          <w:szCs w:val="24"/>
        </w:rPr>
        <w:t>,</w:t>
      </w:r>
    </w:p>
    <w:p w:rsidR="007D199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7D1999">
        <w:rPr>
          <w:rFonts w:cs="Arial"/>
          <w:szCs w:val="24"/>
        </w:rPr>
        <w:t>ożliwość min. 10 krotnego zbliżenia (zoom)</w:t>
      </w:r>
      <w:r>
        <w:rPr>
          <w:rFonts w:cs="Arial"/>
          <w:szCs w:val="24"/>
        </w:rPr>
        <w:t>,</w:t>
      </w:r>
    </w:p>
    <w:p w:rsidR="007D199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7D1999">
        <w:rPr>
          <w:rFonts w:cs="Arial"/>
          <w:szCs w:val="24"/>
        </w:rPr>
        <w:t>enu nawigacyjne z podziałem na podstrefy</w:t>
      </w:r>
      <w:r>
        <w:rPr>
          <w:rFonts w:cs="Arial"/>
          <w:szCs w:val="24"/>
        </w:rPr>
        <w:t>,</w:t>
      </w:r>
    </w:p>
    <w:p w:rsidR="007D199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7D1999">
        <w:rPr>
          <w:rFonts w:cs="Arial"/>
          <w:szCs w:val="24"/>
        </w:rPr>
        <w:t>ąty widokowe: 180 stopni w pionie i 360 stopni w poziomie,</w:t>
      </w:r>
    </w:p>
    <w:p w:rsidR="007D199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7D1999">
        <w:rPr>
          <w:rFonts w:cs="Arial"/>
          <w:szCs w:val="24"/>
        </w:rPr>
        <w:t>anoramy zostaną połączone w wirtualną wycieczkę po terenach inwestycyjnych, tworząc niezależną stronę www,</w:t>
      </w:r>
    </w:p>
    <w:p w:rsidR="007D1999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7D1999">
        <w:rPr>
          <w:rFonts w:cs="Arial"/>
          <w:szCs w:val="24"/>
        </w:rPr>
        <w:t xml:space="preserve">unkty nawigacyjne tzw. </w:t>
      </w:r>
      <w:proofErr w:type="spellStart"/>
      <w:r w:rsidR="007D1999">
        <w:rPr>
          <w:rFonts w:cs="Arial"/>
          <w:szCs w:val="24"/>
        </w:rPr>
        <w:t>Hotspot’y</w:t>
      </w:r>
      <w:proofErr w:type="spellEnd"/>
      <w:r w:rsidR="007D1999">
        <w:rPr>
          <w:rFonts w:cs="Arial"/>
          <w:szCs w:val="24"/>
        </w:rPr>
        <w:t xml:space="preserve"> przenoszące do kolejnej panoramy (jeśli w danej podstrefie występuje więcej niż jedna panorama),</w:t>
      </w:r>
    </w:p>
    <w:p w:rsidR="00175792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175792">
        <w:rPr>
          <w:rFonts w:cs="Arial"/>
          <w:szCs w:val="24"/>
        </w:rPr>
        <w:t>arzędzie mierzenia odległości (w metrach) bezpośrednio na panoramach</w:t>
      </w:r>
      <w:r>
        <w:rPr>
          <w:rFonts w:cs="Arial"/>
          <w:szCs w:val="24"/>
        </w:rPr>
        <w:t>,</w:t>
      </w:r>
    </w:p>
    <w:p w:rsidR="00175792" w:rsidRDefault="00175792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wysuwane menu boczne z opisem tekstowym do określonej działki/panoramy (po zaznaczeniu kursorem określonego kompleksu/działki)</w:t>
      </w:r>
      <w:r w:rsidR="006D1CDE">
        <w:rPr>
          <w:rFonts w:cs="Arial"/>
          <w:szCs w:val="24"/>
        </w:rPr>
        <w:t>,</w:t>
      </w:r>
    </w:p>
    <w:p w:rsidR="002F4BD7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z</w:t>
      </w:r>
      <w:r w:rsidR="002F4BD7">
        <w:rPr>
          <w:rFonts w:cs="Arial"/>
          <w:szCs w:val="24"/>
        </w:rPr>
        <w:t>apewnienie możliwości poruszania się po prezentacji za pomocą aktywnych punktów na panoramach (</w:t>
      </w:r>
      <w:proofErr w:type="spellStart"/>
      <w:r w:rsidR="002F4BD7">
        <w:rPr>
          <w:rFonts w:cs="Arial"/>
          <w:szCs w:val="24"/>
        </w:rPr>
        <w:t>hotspot</w:t>
      </w:r>
      <w:r w:rsidR="00711527">
        <w:rPr>
          <w:rFonts w:cs="Arial"/>
          <w:szCs w:val="24"/>
        </w:rPr>
        <w:t>’</w:t>
      </w:r>
      <w:r w:rsidR="002F4BD7">
        <w:rPr>
          <w:rFonts w:cs="Arial"/>
          <w:szCs w:val="24"/>
        </w:rPr>
        <w:t>y</w:t>
      </w:r>
      <w:proofErr w:type="spellEnd"/>
      <w:r w:rsidR="002F4BD7">
        <w:rPr>
          <w:rFonts w:cs="Arial"/>
          <w:szCs w:val="24"/>
        </w:rPr>
        <w:t>),</w:t>
      </w:r>
    </w:p>
    <w:p w:rsidR="002F4BD7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2F4BD7">
        <w:rPr>
          <w:rFonts w:cs="Arial"/>
          <w:szCs w:val="24"/>
        </w:rPr>
        <w:t>tworzenie aktywnej mapy z koordynatami GPS oraz z przekierowaniami w formie linków do poszczególnych panoram,</w:t>
      </w:r>
    </w:p>
    <w:p w:rsidR="00175792" w:rsidRDefault="00175792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przycisk z interakcją „galeria zdjęć” kierujący do tematycznej galerii zdjęć do określonej panoramy,</w:t>
      </w:r>
    </w:p>
    <w:p w:rsidR="002F4BD7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2F4BD7">
        <w:rPr>
          <w:rFonts w:cs="Arial"/>
          <w:szCs w:val="24"/>
        </w:rPr>
        <w:t>ktywnie wyświetlane zaznaczenie terenów i obiektów wraz z opisującymi je danymi</w:t>
      </w:r>
      <w:r>
        <w:rPr>
          <w:rFonts w:cs="Arial"/>
          <w:szCs w:val="24"/>
        </w:rPr>
        <w:t>,</w:t>
      </w:r>
    </w:p>
    <w:p w:rsidR="002F4BD7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2F4BD7">
        <w:rPr>
          <w:rFonts w:cs="Arial"/>
          <w:szCs w:val="24"/>
        </w:rPr>
        <w:t>znaczenie działek niezainwestowanych (wolnych) kolorem niebieskim (odcień koloru zostanie wskazany przez Zamawiającego, zgodnie z barwami Spółki)</w:t>
      </w:r>
      <w:r>
        <w:rPr>
          <w:rFonts w:cs="Arial"/>
          <w:szCs w:val="24"/>
        </w:rPr>
        <w:t>,</w:t>
      </w:r>
    </w:p>
    <w:p w:rsidR="002F4BD7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2F4BD7">
        <w:rPr>
          <w:rFonts w:cs="Arial"/>
          <w:szCs w:val="24"/>
        </w:rPr>
        <w:t>znaczenie działek zainwestowanych kolorem grafitowym</w:t>
      </w:r>
      <w:r>
        <w:rPr>
          <w:rFonts w:cs="Arial"/>
          <w:szCs w:val="24"/>
        </w:rPr>
        <w:t>,</w:t>
      </w:r>
    </w:p>
    <w:p w:rsidR="002F4BD7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2F4BD7">
        <w:rPr>
          <w:rFonts w:cs="Arial"/>
          <w:szCs w:val="24"/>
        </w:rPr>
        <w:t>ożliwość powiększania panoramy do lokalizacji, w której znajduje się kursor,</w:t>
      </w:r>
    </w:p>
    <w:p w:rsidR="002F4BD7" w:rsidRDefault="006D1CDE" w:rsidP="00673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="002F4BD7">
        <w:rPr>
          <w:rFonts w:cs="Arial"/>
          <w:szCs w:val="24"/>
        </w:rPr>
        <w:t>ożliwość wymiany i modyfikacji pojedynczych panoram z zapewnieniem funkcjonalności całego systemu po wykonaniu modyfikacji.</w:t>
      </w:r>
    </w:p>
    <w:p w:rsidR="002F4BD7" w:rsidRDefault="002F4BD7" w:rsidP="002F4B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Wszelkie materiały przekazane Wykonawcy przez Zamawiającego nie przechodzą na własność Wykonawcy i podlegają zwróceniu po wykonaniu umowy.</w:t>
      </w:r>
    </w:p>
    <w:p w:rsidR="00DE342D" w:rsidRPr="00B45214" w:rsidRDefault="009A052A" w:rsidP="00B452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Wykonawca oświadcza, iż wszystkie Panoramy będą wykonywane w warunkach pogodowych zapewniających staranną jakość wykonania, która zapewni najwyższą </w:t>
      </w:r>
      <w:r w:rsidRPr="00BF7D6D">
        <w:rPr>
          <w:rFonts w:cs="Arial"/>
          <w:szCs w:val="24"/>
        </w:rPr>
        <w:t>jakość</w:t>
      </w:r>
      <w:r w:rsidR="00B33E86" w:rsidRPr="00BF7D6D">
        <w:rPr>
          <w:rFonts w:cs="Arial"/>
          <w:szCs w:val="24"/>
        </w:rPr>
        <w:t xml:space="preserve"> panoram</w:t>
      </w:r>
      <w:r>
        <w:rPr>
          <w:rFonts w:cs="Arial"/>
          <w:szCs w:val="24"/>
        </w:rPr>
        <w:t>.</w:t>
      </w:r>
    </w:p>
    <w:p w:rsidR="0052002C" w:rsidRDefault="0052002C" w:rsidP="00AF488B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AF488B" w:rsidRPr="00AF488B" w:rsidRDefault="00AF488B" w:rsidP="00AF488B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D46AD4">
        <w:rPr>
          <w:rFonts w:cs="Arial"/>
          <w:b/>
          <w:szCs w:val="24"/>
        </w:rPr>
        <w:t>§</w:t>
      </w:r>
      <w:r w:rsidR="00FA3855">
        <w:rPr>
          <w:rFonts w:cs="Arial"/>
          <w:b/>
          <w:szCs w:val="24"/>
        </w:rPr>
        <w:t>2</w:t>
      </w:r>
      <w:r w:rsidR="00B45214">
        <w:rPr>
          <w:rFonts w:cs="Arial"/>
          <w:b/>
          <w:szCs w:val="24"/>
        </w:rPr>
        <w:t>.</w:t>
      </w:r>
    </w:p>
    <w:p w:rsidR="00A57ADD" w:rsidRDefault="009A052A" w:rsidP="009A052A">
      <w:pPr>
        <w:pStyle w:val="Akapitzlist"/>
        <w:numPr>
          <w:ilvl w:val="0"/>
          <w:numId w:val="6"/>
        </w:numPr>
        <w:jc w:val="both"/>
      </w:pPr>
      <w:r>
        <w:t>Wykonawca jest zobowiązany wykonywać czynności objęte umową ze starannością właściwą dla profesjonalnego charakteru wykonywanej działalności.</w:t>
      </w:r>
    </w:p>
    <w:p w:rsidR="009A052A" w:rsidRDefault="009A052A" w:rsidP="009A052A">
      <w:pPr>
        <w:pStyle w:val="Akapitzlist"/>
        <w:numPr>
          <w:ilvl w:val="0"/>
          <w:numId w:val="6"/>
        </w:numPr>
        <w:jc w:val="both"/>
      </w:pPr>
      <w:r>
        <w:t>Wykonawca oświadcza, że ma odpowiednią wiedzę i doświadczenie niezbędne do prawidłowego wykonania przedmiotu umowy.</w:t>
      </w:r>
    </w:p>
    <w:p w:rsidR="009A052A" w:rsidRDefault="009A052A" w:rsidP="009A052A">
      <w:pPr>
        <w:pStyle w:val="Akapitzlist"/>
        <w:numPr>
          <w:ilvl w:val="0"/>
          <w:numId w:val="6"/>
        </w:numPr>
        <w:jc w:val="both"/>
      </w:pPr>
      <w:r>
        <w:t>Wykonawca ma prawo powierzyć wykonanie umowy osobie trzeciej jednak w takim przypadku odpowiada ze jej działania i zaniechania jak za działania i zaniechania własne.</w:t>
      </w:r>
    </w:p>
    <w:p w:rsidR="00526E23" w:rsidRDefault="00526E23" w:rsidP="009A052A">
      <w:pPr>
        <w:pStyle w:val="Akapitzlist"/>
        <w:numPr>
          <w:ilvl w:val="0"/>
          <w:numId w:val="6"/>
        </w:numPr>
        <w:jc w:val="both"/>
      </w:pPr>
      <w:r>
        <w:t>Jeżeli Wykonawca powierzy wykonanie umowy w całości lub osobie trzeciej jest wyłącznie odpowiedzialny za zapłatę wynagrodzenia tej osobie.</w:t>
      </w:r>
    </w:p>
    <w:p w:rsidR="009A052A" w:rsidRPr="00AF488B" w:rsidRDefault="00526E23" w:rsidP="00AF488B">
      <w:pPr>
        <w:pStyle w:val="Akapitzlist"/>
        <w:numPr>
          <w:ilvl w:val="0"/>
          <w:numId w:val="6"/>
        </w:numPr>
        <w:jc w:val="both"/>
      </w:pPr>
      <w:r>
        <w:t xml:space="preserve">Wykonawca zobowiązuje się, że wiadomości i informacje uzyskane od Zamawiającego </w:t>
      </w:r>
      <w:r w:rsidR="00586FA2">
        <w:br/>
      </w:r>
      <w:r>
        <w:t xml:space="preserve">w dowolnej formie w trakcie wykonywania umowy będzie wykorzystywał jedynie do celów </w:t>
      </w:r>
      <w:r w:rsidR="00586FA2">
        <w:br/>
      </w:r>
      <w:r>
        <w:t xml:space="preserve">w niej określonych. </w:t>
      </w:r>
    </w:p>
    <w:p w:rsidR="003C6873" w:rsidRPr="00D46AD4" w:rsidRDefault="003C6873" w:rsidP="003C6873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D46AD4">
        <w:rPr>
          <w:rFonts w:cs="Arial"/>
          <w:b/>
          <w:szCs w:val="24"/>
        </w:rPr>
        <w:t>§</w:t>
      </w:r>
      <w:r w:rsidR="00FA3855">
        <w:rPr>
          <w:rFonts w:cs="Arial"/>
          <w:b/>
          <w:szCs w:val="24"/>
        </w:rPr>
        <w:t>3</w:t>
      </w:r>
      <w:r w:rsidR="00B45214">
        <w:rPr>
          <w:rFonts w:cs="Arial"/>
          <w:b/>
          <w:szCs w:val="24"/>
        </w:rPr>
        <w:t>.</w:t>
      </w:r>
    </w:p>
    <w:p w:rsidR="002203EE" w:rsidRDefault="002203EE" w:rsidP="002203EE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Przedmiot umowy zostanie wykonany w terminie do dnia </w:t>
      </w:r>
      <w:r w:rsidR="0025051A" w:rsidRPr="00175792">
        <w:rPr>
          <w:b/>
        </w:rPr>
        <w:t xml:space="preserve">15.11.2017 </w:t>
      </w:r>
      <w:r w:rsidRPr="00175792">
        <w:rPr>
          <w:b/>
        </w:rPr>
        <w:t>roku</w:t>
      </w:r>
      <w:r w:rsidR="00A95BC6">
        <w:t>. J</w:t>
      </w:r>
      <w:r>
        <w:t>eżeli warunki pogodowe uniemożliwią wykonanie przedmiotu zamówienia</w:t>
      </w:r>
      <w:r w:rsidR="00D439E4">
        <w:t xml:space="preserve"> (z zachowaniem najwyższej jakości Panoram)</w:t>
      </w:r>
      <w:r>
        <w:t xml:space="preserve"> w wymienionym terminie, Zamawiający dopuszcza wydłużenie terminu </w:t>
      </w:r>
      <w:r w:rsidR="00D439E4">
        <w:br/>
      </w:r>
      <w:r w:rsidR="00023BAA">
        <w:t>realizacji zamówienia. W tym celu strony podpiszą stosowny Aneks do niniejszej umowy.</w:t>
      </w:r>
      <w:r>
        <w:t xml:space="preserve"> </w:t>
      </w:r>
    </w:p>
    <w:p w:rsidR="00023BAA" w:rsidRPr="00023BAA" w:rsidRDefault="00E038DF" w:rsidP="00175792">
      <w:pPr>
        <w:spacing w:line="360" w:lineRule="auto"/>
        <w:ind w:firstLine="284"/>
        <w:jc w:val="both"/>
      </w:pPr>
      <w:r>
        <w:t>2. Podział zadania na etapy lub wydłużenie terminu może odbyć się tylko za zgodą</w:t>
      </w:r>
      <w:r>
        <w:br/>
        <w:t xml:space="preserve">            Zamawiającego.</w:t>
      </w:r>
    </w:p>
    <w:p w:rsidR="003C6873" w:rsidRPr="003C6873" w:rsidRDefault="003C6873" w:rsidP="003C6873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D46AD4">
        <w:rPr>
          <w:rFonts w:cs="Arial"/>
          <w:b/>
          <w:szCs w:val="24"/>
        </w:rPr>
        <w:t>§</w:t>
      </w:r>
      <w:r w:rsidR="00CF18A6">
        <w:rPr>
          <w:rFonts w:cs="Arial"/>
          <w:b/>
          <w:szCs w:val="24"/>
        </w:rPr>
        <w:t xml:space="preserve"> </w:t>
      </w:r>
      <w:r w:rsidR="00FA3855">
        <w:rPr>
          <w:rFonts w:cs="Arial"/>
          <w:b/>
          <w:szCs w:val="24"/>
        </w:rPr>
        <w:t>4</w:t>
      </w:r>
      <w:r w:rsidR="00B45214">
        <w:rPr>
          <w:rFonts w:cs="Arial"/>
          <w:b/>
          <w:szCs w:val="24"/>
        </w:rPr>
        <w:t>.</w:t>
      </w:r>
    </w:p>
    <w:p w:rsidR="003C6873" w:rsidRDefault="00526E23" w:rsidP="00526E23">
      <w:pPr>
        <w:pStyle w:val="Akapitzlist"/>
        <w:numPr>
          <w:ilvl w:val="0"/>
          <w:numId w:val="8"/>
        </w:numPr>
        <w:jc w:val="both"/>
      </w:pPr>
      <w:r>
        <w:t>Z tytułu wykonywa</w:t>
      </w:r>
      <w:r w:rsidR="00023BAA">
        <w:t xml:space="preserve">nia umowy Wykonawcy przysługuje </w:t>
      </w:r>
      <w:r>
        <w:t xml:space="preserve">wynagrodzenie </w:t>
      </w:r>
      <w:r w:rsidR="00BA139C">
        <w:t xml:space="preserve">ryczałtowe </w:t>
      </w:r>
      <w:r w:rsidR="00023BAA">
        <w:br/>
      </w:r>
      <w:r>
        <w:t>w wysokości …………………………………….. (słownie: ……………………………..)</w:t>
      </w:r>
      <w:r w:rsidR="00B33E86">
        <w:t>.</w:t>
      </w:r>
    </w:p>
    <w:p w:rsidR="00552206" w:rsidRDefault="00552206" w:rsidP="00526E23">
      <w:pPr>
        <w:pStyle w:val="Akapitzlist"/>
        <w:numPr>
          <w:ilvl w:val="0"/>
          <w:numId w:val="8"/>
        </w:numPr>
        <w:jc w:val="both"/>
      </w:pPr>
      <w:r>
        <w:t>Wykonawca</w:t>
      </w:r>
      <w:r w:rsidR="005308A0">
        <w:t xml:space="preserve"> jest uprawniony do wystawienia </w:t>
      </w:r>
      <w:r>
        <w:t xml:space="preserve">faktury częściowej po wykonaniu </w:t>
      </w:r>
      <w:r>
        <w:br/>
        <w:t xml:space="preserve">25 panoram. W takim przypadku faktura częściowa </w:t>
      </w:r>
      <w:r w:rsidR="005308A0">
        <w:t>zostanie</w:t>
      </w:r>
      <w:r>
        <w:t xml:space="preserve"> wystawiona na kwotę odpowiadającą 20 % wartości całkowitej określonej w </w:t>
      </w:r>
      <w:r w:rsidRPr="00552206">
        <w:rPr>
          <w:rFonts w:cs="Arial"/>
          <w:szCs w:val="24"/>
        </w:rPr>
        <w:t>§ 4</w:t>
      </w:r>
      <w:r w:rsidRPr="00552206">
        <w:rPr>
          <w:rFonts w:cs="Arial"/>
          <w:szCs w:val="24"/>
        </w:rPr>
        <w:t xml:space="preserve"> ust. 1. Wykonanie 25 panoram zostanie stwierdzone protokołem, który będzie podstawą do wystawienia faktury Vat.</w:t>
      </w:r>
    </w:p>
    <w:p w:rsidR="00BA139C" w:rsidRDefault="00526E23" w:rsidP="00023BAA">
      <w:pPr>
        <w:pStyle w:val="Akapitzlist"/>
        <w:numPr>
          <w:ilvl w:val="0"/>
          <w:numId w:val="8"/>
        </w:numPr>
        <w:jc w:val="both"/>
      </w:pPr>
      <w:r>
        <w:t>Wynagrodzenie za wykonanie przedmiotu umowy nie podlega waloryzacji.</w:t>
      </w:r>
    </w:p>
    <w:p w:rsidR="00A95BC6" w:rsidRDefault="00A95BC6" w:rsidP="00A95BC6">
      <w:pPr>
        <w:pStyle w:val="Akapitzlist"/>
        <w:numPr>
          <w:ilvl w:val="0"/>
          <w:numId w:val="8"/>
        </w:numPr>
        <w:jc w:val="both"/>
      </w:pPr>
      <w:r>
        <w:t>Wynagrodzenie</w:t>
      </w:r>
      <w:r w:rsidRPr="00A95BC6">
        <w:t xml:space="preserve"> </w:t>
      </w:r>
      <w:r>
        <w:t>zostanie przekazane</w:t>
      </w:r>
      <w:r w:rsidRPr="00A95BC6">
        <w:t xml:space="preserve"> w terminie 14 dni od dnia doręczenia Zamawiającemu prawidłowo wystawionej faktury VAT na rachunek bankowy wskazany </w:t>
      </w:r>
      <w:r>
        <w:t>w fakturze</w:t>
      </w:r>
      <w:r w:rsidRPr="00A95BC6">
        <w:t>.</w:t>
      </w:r>
    </w:p>
    <w:p w:rsidR="00A95BC6" w:rsidRPr="00A95BC6" w:rsidRDefault="00A95BC6" w:rsidP="00A95BC6">
      <w:pPr>
        <w:pStyle w:val="Akapitzlist"/>
        <w:numPr>
          <w:ilvl w:val="0"/>
          <w:numId w:val="8"/>
        </w:numPr>
        <w:jc w:val="both"/>
      </w:pPr>
      <w:r>
        <w:t>Podstawą do wystawienia faktury będzie sporządzony przez strony Protokół Odbioru Przedmiotu zamówienia.</w:t>
      </w:r>
    </w:p>
    <w:p w:rsidR="00BA139C" w:rsidRDefault="00BA139C" w:rsidP="00526E23">
      <w:pPr>
        <w:pStyle w:val="Akapitzlist"/>
        <w:numPr>
          <w:ilvl w:val="0"/>
          <w:numId w:val="8"/>
        </w:numPr>
        <w:jc w:val="both"/>
      </w:pPr>
      <w:r>
        <w:t>W przypadku odstąpienia przez Zamawiającego od dalszego wykonywania przedmiotu umowy z przyczyn niezależnych od Wykonawcy Strony dokonają protokolarnego oszacowania stopnia zaawansowania prac i określą na tej podstawie proporcjonalną wysokość wynagrodzenia jaką otrzyma Wykonawca za już wykonane prace, co stanowić będzie podstawę do przedłożenia Zamawiającemu przez Wykonawcę faktury VAT.</w:t>
      </w:r>
    </w:p>
    <w:p w:rsidR="00BA139C" w:rsidRDefault="00BA139C" w:rsidP="00526E23">
      <w:pPr>
        <w:pStyle w:val="Akapitzlist"/>
        <w:numPr>
          <w:ilvl w:val="0"/>
          <w:numId w:val="8"/>
        </w:numPr>
        <w:jc w:val="both"/>
      </w:pPr>
      <w:r>
        <w:lastRenderedPageBreak/>
        <w:t>Strony ustalają, że terminem zapłaty wynagrodzenia jest dzień obciążenia rachunku bankowego Zamawiającego.</w:t>
      </w:r>
    </w:p>
    <w:p w:rsidR="00BA139C" w:rsidRDefault="00BA139C" w:rsidP="00526E23">
      <w:pPr>
        <w:pStyle w:val="Akapitzlist"/>
        <w:numPr>
          <w:ilvl w:val="0"/>
          <w:numId w:val="8"/>
        </w:numPr>
        <w:jc w:val="both"/>
      </w:pPr>
      <w:r>
        <w:t>Wykonawca oświadcza, że jest podatnikiem czynnym podatku VAT.</w:t>
      </w:r>
    </w:p>
    <w:p w:rsidR="00BA139C" w:rsidRPr="00B45214" w:rsidRDefault="00BA139C" w:rsidP="00B45214">
      <w:pPr>
        <w:pStyle w:val="Akapitzlist"/>
        <w:numPr>
          <w:ilvl w:val="0"/>
          <w:numId w:val="8"/>
        </w:numPr>
        <w:jc w:val="both"/>
      </w:pPr>
      <w:r>
        <w:t>Zamawiający oświadcza, że jest podatnikiem czynnym podatku VAT.</w:t>
      </w:r>
    </w:p>
    <w:p w:rsidR="00BA139C" w:rsidRDefault="00BA139C" w:rsidP="00BA139C">
      <w:pPr>
        <w:pStyle w:val="Akapitzlist"/>
        <w:autoSpaceDE w:val="0"/>
        <w:autoSpaceDN w:val="0"/>
        <w:adjustRightInd w:val="0"/>
        <w:rPr>
          <w:rFonts w:cs="Arial"/>
          <w:b/>
          <w:szCs w:val="24"/>
        </w:rPr>
      </w:pPr>
    </w:p>
    <w:p w:rsidR="00586FA2" w:rsidRDefault="00BA139C" w:rsidP="00CF18A6">
      <w:pPr>
        <w:pStyle w:val="Akapitzlist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BA139C">
        <w:rPr>
          <w:rFonts w:cs="Arial"/>
          <w:b/>
          <w:szCs w:val="24"/>
        </w:rPr>
        <w:t>§</w:t>
      </w:r>
      <w:r w:rsidR="00B45214">
        <w:rPr>
          <w:rFonts w:cs="Arial"/>
          <w:b/>
          <w:szCs w:val="24"/>
        </w:rPr>
        <w:t xml:space="preserve"> </w:t>
      </w:r>
      <w:r w:rsidR="00586FA2">
        <w:rPr>
          <w:rFonts w:cs="Arial"/>
          <w:b/>
          <w:szCs w:val="24"/>
        </w:rPr>
        <w:t>5</w:t>
      </w:r>
      <w:r w:rsidR="00B45214">
        <w:rPr>
          <w:rFonts w:cs="Arial"/>
          <w:b/>
          <w:szCs w:val="24"/>
        </w:rPr>
        <w:t>.</w:t>
      </w:r>
    </w:p>
    <w:p w:rsidR="00CF18A6" w:rsidRPr="00CF18A6" w:rsidRDefault="00CF18A6" w:rsidP="00CF18A6">
      <w:pPr>
        <w:pStyle w:val="Akapitzlist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BA139C" w:rsidRPr="00B45214" w:rsidRDefault="00BA139C" w:rsidP="00586FA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B45214">
        <w:rPr>
          <w:rFonts w:cs="Arial"/>
          <w:szCs w:val="24"/>
        </w:rPr>
        <w:t xml:space="preserve">Wykonawca zapewnia i gwarantuje, że przedmiot umowy, jak również jego części, </w:t>
      </w:r>
      <w:r w:rsidR="00B45214">
        <w:rPr>
          <w:rFonts w:cs="Arial"/>
          <w:szCs w:val="24"/>
        </w:rPr>
        <w:br/>
      </w:r>
      <w:r w:rsidRPr="00B45214">
        <w:rPr>
          <w:rFonts w:cs="Arial"/>
          <w:szCs w:val="24"/>
        </w:rPr>
        <w:t xml:space="preserve">stanowić będzie utwór w rozumieniu art. 1 ustawy z dnia 4 lutego 1994 r. o prawie autorskim </w:t>
      </w:r>
      <w:r w:rsidR="00586FA2" w:rsidRPr="00B45214">
        <w:rPr>
          <w:rFonts w:cs="Arial"/>
          <w:szCs w:val="24"/>
        </w:rPr>
        <w:br/>
      </w:r>
      <w:r w:rsidRPr="00B45214">
        <w:rPr>
          <w:rFonts w:cs="Arial"/>
          <w:szCs w:val="24"/>
        </w:rPr>
        <w:t xml:space="preserve">i </w:t>
      </w:r>
      <w:r w:rsidR="00B45214" w:rsidRPr="00B45214">
        <w:rPr>
          <w:rFonts w:cs="Arial"/>
          <w:szCs w:val="24"/>
        </w:rPr>
        <w:t>prawach pokrewnych (</w:t>
      </w:r>
      <w:r w:rsidR="00B45214">
        <w:rPr>
          <w:rFonts w:cs="Arial"/>
          <w:szCs w:val="24"/>
        </w:rPr>
        <w:t xml:space="preserve">tekst jedn. </w:t>
      </w:r>
      <w:r w:rsidR="00B45214" w:rsidRPr="00B45214">
        <w:rPr>
          <w:rFonts w:cs="Arial"/>
          <w:szCs w:val="24"/>
        </w:rPr>
        <w:t>Dz.U. z 2017</w:t>
      </w:r>
      <w:r w:rsidRPr="00B45214">
        <w:rPr>
          <w:rFonts w:cs="Arial"/>
          <w:szCs w:val="24"/>
        </w:rPr>
        <w:t xml:space="preserve"> r</w:t>
      </w:r>
      <w:r w:rsidR="00B45214" w:rsidRPr="00B45214">
        <w:rPr>
          <w:rFonts w:cs="Arial"/>
          <w:szCs w:val="24"/>
        </w:rPr>
        <w:t xml:space="preserve">  poz. 880</w:t>
      </w:r>
      <w:r w:rsidRPr="00B45214">
        <w:rPr>
          <w:rFonts w:cs="Arial"/>
          <w:szCs w:val="24"/>
        </w:rPr>
        <w:t xml:space="preserve"> z późn. zm.)</w:t>
      </w:r>
    </w:p>
    <w:p w:rsidR="00586FA2" w:rsidRDefault="00BA139C" w:rsidP="00586FA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B45214">
        <w:rPr>
          <w:rFonts w:cs="Arial"/>
          <w:szCs w:val="24"/>
        </w:rPr>
        <w:t>Wykonawca zapewnia i gwarantuje, że w chwili przekazania przedmiotu umowy, jak również</w:t>
      </w:r>
      <w:r>
        <w:rPr>
          <w:rFonts w:cs="Arial"/>
          <w:szCs w:val="24"/>
        </w:rPr>
        <w:t xml:space="preserve"> jego części, będzie on dysponował prawami autorskimi do niego, a przedmiot umowy będzie wolny od wad i obciążeń prawnych (praw i roszczeń</w:t>
      </w:r>
      <w:r w:rsidR="00A92C82">
        <w:rPr>
          <w:rFonts w:cs="Arial"/>
          <w:szCs w:val="24"/>
        </w:rPr>
        <w:t xml:space="preserve"> osób trzecich, z zastrzeżeniem informacji i materiałów otrzymanych od Zamawiającego oraz że jego prawo do rozporządzania przedmiotem umowy nie będzie żaden sposób ograniczone.</w:t>
      </w:r>
    </w:p>
    <w:p w:rsidR="00586FA2" w:rsidRDefault="00586FA2" w:rsidP="00586FA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Wykonawca oświadcza, że jego prawa autorskie do przedmiotu umowy, jak również jego części nie będą ograniczone w zakresie objętym umową.</w:t>
      </w:r>
    </w:p>
    <w:p w:rsidR="00586FA2" w:rsidRDefault="00586FA2" w:rsidP="00586FA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 chwilą oddania przedmiotu umowy lub jego części, Wykonawca przenosi na Zamawiającego wszelkie zbywalne autorskie prawa majątkowe do niego i jego części, bez ograniczania co do terytorium, czasu i liczby egzemplarzy, na wszystkich polach eksploatacji, w tym </w:t>
      </w:r>
      <w:r>
        <w:rPr>
          <w:rFonts w:cs="Arial"/>
          <w:szCs w:val="24"/>
        </w:rPr>
        <w:br/>
        <w:t>w szczególności na następujących:</w:t>
      </w:r>
    </w:p>
    <w:p w:rsidR="00A33C87" w:rsidRDefault="00586FA2" w:rsidP="00586FA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 zakresie utrwalania i zwielokrotniania przedmiotu umowy, jego części albo fragmentów – wytwarzanie określoną techniką egzemplarzy przedmiotu umowy lub jego części, fragmentów, w tym techniką drukarską, reprograficzną, zapisu magnetycznego oraz techniką cyfrową, kopiowania, utrwalenia i zwielokrotniania wszelkimi znanymi technikami w tym cyfrowymi, elektronicznymi, wszelkimi technikami video, technikami poligraficznymi, wprowadzania do pamięci komputera, eksploatowania na dowolnej ilości stacji roboczych, z możliwością upubliczniania</w:t>
      </w:r>
      <w:r w:rsidR="00111259">
        <w:rPr>
          <w:rFonts w:cs="Arial"/>
          <w:szCs w:val="24"/>
        </w:rPr>
        <w:t xml:space="preserve"> w sieci WWW (</w:t>
      </w:r>
      <w:r w:rsidR="00A33C87">
        <w:rPr>
          <w:rFonts w:cs="Arial"/>
          <w:szCs w:val="24"/>
        </w:rPr>
        <w:t xml:space="preserve">Internet, </w:t>
      </w:r>
      <w:r w:rsidR="00111259">
        <w:rPr>
          <w:rFonts w:cs="Arial"/>
          <w:szCs w:val="24"/>
        </w:rPr>
        <w:br/>
      </w:r>
      <w:r w:rsidR="00A33C87">
        <w:rPr>
          <w:rFonts w:cs="Arial"/>
          <w:szCs w:val="24"/>
        </w:rPr>
        <w:t>w szczególności na stronie internetowej Zamawiającego lub innego podmiotu) w sposób umożliwiający dowolne wykorzystywanie i nieograniczone zwielokrotnianie przedmiotu umowy przez każdego z użytkowników sieci publicznej,</w:t>
      </w:r>
    </w:p>
    <w:p w:rsidR="0083084E" w:rsidRDefault="00A33C87" w:rsidP="00586FA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 zakresie rozpowszechniania przedmiotu umowy, jego części lub fragmentów w sposób inny niż określony w pkt. a)  - publiczne wykonanie, wystawienie, wyświetlenie, odtworzenie oraz nadawanie i reemitowanie,  a także publiczne udostępnianie przedmiotu zamówienia (kodu wynikowego)</w:t>
      </w:r>
      <w:r w:rsidR="004400F7">
        <w:rPr>
          <w:rFonts w:cs="Arial"/>
          <w:szCs w:val="24"/>
        </w:rPr>
        <w:t xml:space="preserve"> w taki sposób, aby każdy mógł mieć do niego dostęp w miejscu i w czasie przez siebie wybranym (np. Internet), przy czym rozpowszechnienie przedmiotu umowy jego części albo fragmentów może być dokonywane w formie publicznych prezentacji niezależnie od sposobu ich realizacji </w:t>
      </w:r>
      <w:r w:rsidR="0083084E">
        <w:rPr>
          <w:rFonts w:cs="Arial"/>
          <w:szCs w:val="24"/>
        </w:rPr>
        <w:br/>
      </w:r>
      <w:r w:rsidR="004400F7">
        <w:rPr>
          <w:rFonts w:cs="Arial"/>
          <w:szCs w:val="24"/>
        </w:rPr>
        <w:t>i formy, w jakiej zostanie ona zrealizowana</w:t>
      </w:r>
      <w:r w:rsidR="0083084E">
        <w:rPr>
          <w:rFonts w:cs="Arial"/>
          <w:szCs w:val="24"/>
        </w:rPr>
        <w:t xml:space="preserve"> (np. prezentacji multimedialnej, technik poligraficznych, projekcji, planów, wykorzystywanie w folderach reklamowych),</w:t>
      </w:r>
    </w:p>
    <w:p w:rsidR="00BA139C" w:rsidRDefault="0083084E" w:rsidP="00586FA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 zakresie przekazywania przedmiotu umowy przez Zamawiającego podmiotom trzecim, korzystającym z niego w zakresie wskazanym przez Zamawiającego, w szczególności przekazywanie jednostkom samorządu terytorialnego, inwestorom, agencjom public relations, redaktorom oraz </w:t>
      </w:r>
      <w:r w:rsidR="00BA13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dziennikarzom</w:t>
      </w:r>
    </w:p>
    <w:p w:rsidR="0083084E" w:rsidRDefault="0083084E" w:rsidP="00586FA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na polach eksploatacji wymienionych w art. 50 pkt 1-3 ustawy o prawie autorskim </w:t>
      </w:r>
      <w:r>
        <w:rPr>
          <w:rFonts w:cs="Arial"/>
          <w:szCs w:val="24"/>
        </w:rPr>
        <w:br/>
        <w:t>i prawach pokrewnych.</w:t>
      </w:r>
    </w:p>
    <w:p w:rsidR="0083084E" w:rsidRDefault="0083084E" w:rsidP="008308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Wykonawca wyraża zgodę na wykonywanie oraz nieograniczone zlecanie wykonywania praw zależnych do przedmiotu umowy przez Zamawiającego, w rozumieniu art. 2 ust. 1 i 2 ustawy o prawie autorskim i prawach pokrewnych. W ramach tych uprawnień Zamaw</w:t>
      </w:r>
      <w:r w:rsidR="00A236A6">
        <w:rPr>
          <w:rFonts w:cs="Arial"/>
          <w:szCs w:val="24"/>
        </w:rPr>
        <w:t xml:space="preserve">iający </w:t>
      </w:r>
      <w:r w:rsidR="00023BAA">
        <w:rPr>
          <w:rFonts w:cs="Arial"/>
          <w:szCs w:val="24"/>
        </w:rPr>
        <w:br/>
      </w:r>
      <w:r w:rsidR="00A236A6">
        <w:rPr>
          <w:rFonts w:cs="Arial"/>
          <w:szCs w:val="24"/>
        </w:rPr>
        <w:t>w szczególności ma prawo do dowolnego wykorzystywania całości lub swobodnie wybranych fragmentów przedmiotu umowy. Wykonawca udziela niniejszym prawa do udzielenia licencji wyłącznych i niewyłącznych.</w:t>
      </w:r>
    </w:p>
    <w:p w:rsidR="00A236A6" w:rsidRDefault="00A236A6" w:rsidP="008308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Korzystanie przez Zamawiającego z autorskich praw majątkowych określonych w niniejszym paragrafie nie wymaga zgody Wykonawcy.</w:t>
      </w:r>
    </w:p>
    <w:p w:rsidR="00A236A6" w:rsidRPr="00A236A6" w:rsidRDefault="00A236A6" w:rsidP="008308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Przeniesienie autorskich praw majątkowych następuje w ramach wynagrodzenia określonego w </w:t>
      </w:r>
      <w:r>
        <w:t>§</w:t>
      </w:r>
      <w:r w:rsidR="00926240">
        <w:t xml:space="preserve"> </w:t>
      </w:r>
      <w:r>
        <w:t xml:space="preserve">4 ust. 1 </w:t>
      </w:r>
      <w:r w:rsidR="00926240">
        <w:t xml:space="preserve">Umowy </w:t>
      </w:r>
      <w:r>
        <w:t>– cena nabycia autorskich praw majątkowych oraz zależnych praw autorskich została uwzględniona w tym wynagrodzeniu. Zapłata wynagrodzenia wskazanego w §</w:t>
      </w:r>
      <w:r w:rsidR="00926240">
        <w:t xml:space="preserve"> 4 ust. 1 U</w:t>
      </w:r>
      <w:r>
        <w:t>mowy wyczerpuje w całości roszczenia Wykonawcy z tytułu przeniesienia na rzecz Zamawiającego autorskich praw majątkowych do przedmiotu umowy oraz praw zależnych.</w:t>
      </w:r>
    </w:p>
    <w:p w:rsidR="00A236A6" w:rsidRPr="00A236A6" w:rsidRDefault="00A236A6" w:rsidP="008308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t>Nabycie przez Zamawiającego autorskich praw majątkowych następuje z dniem przekazania przedmiotu umowy lub poszczególnych jego części, bez konieczności składania dodatkowych oświadczeń woli przez Wykonawcę.</w:t>
      </w:r>
    </w:p>
    <w:p w:rsidR="00A236A6" w:rsidRPr="0083084E" w:rsidRDefault="00A236A6" w:rsidP="0083084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t>Zamawiający ma prawo do przeniesienia nabytych praw na jakąkolwiek osobę trzecią, w tym do dalszego przekazywania nabytych praw autorskich.</w:t>
      </w:r>
    </w:p>
    <w:p w:rsidR="00A236A6" w:rsidRDefault="00A236A6" w:rsidP="00A236A6">
      <w:pPr>
        <w:pStyle w:val="Akapitzlist"/>
        <w:autoSpaceDE w:val="0"/>
        <w:autoSpaceDN w:val="0"/>
        <w:adjustRightInd w:val="0"/>
        <w:rPr>
          <w:rFonts w:cs="Arial"/>
          <w:b/>
          <w:szCs w:val="24"/>
        </w:rPr>
      </w:pPr>
    </w:p>
    <w:p w:rsidR="00CF18A6" w:rsidRDefault="00A236A6" w:rsidP="006702A3">
      <w:pPr>
        <w:pStyle w:val="Akapitzlist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BA139C">
        <w:rPr>
          <w:rFonts w:cs="Arial"/>
          <w:b/>
          <w:szCs w:val="24"/>
        </w:rPr>
        <w:t>§</w:t>
      </w:r>
      <w:r w:rsidR="00B45214">
        <w:rPr>
          <w:rFonts w:cs="Arial"/>
          <w:b/>
          <w:szCs w:val="24"/>
        </w:rPr>
        <w:t xml:space="preserve"> </w:t>
      </w:r>
      <w:r w:rsidR="009051D6">
        <w:rPr>
          <w:rFonts w:cs="Arial"/>
          <w:b/>
          <w:szCs w:val="24"/>
        </w:rPr>
        <w:t>6</w:t>
      </w:r>
      <w:r w:rsidR="00B45214">
        <w:rPr>
          <w:rFonts w:cs="Arial"/>
          <w:b/>
          <w:szCs w:val="24"/>
        </w:rPr>
        <w:t>.</w:t>
      </w:r>
    </w:p>
    <w:p w:rsidR="006702A3" w:rsidRPr="006702A3" w:rsidRDefault="006702A3" w:rsidP="006702A3">
      <w:pPr>
        <w:pStyle w:val="Akapitzlist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A236A6" w:rsidRPr="009051D6" w:rsidRDefault="00A236A6" w:rsidP="0081190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W przypadku niedotrzymania przez Wykonawcę ter</w:t>
      </w:r>
      <w:r w:rsidR="00926240">
        <w:rPr>
          <w:rFonts w:cs="Arial"/>
          <w:szCs w:val="24"/>
        </w:rPr>
        <w:t xml:space="preserve">minu wykonania przedmiotu umowy </w:t>
      </w:r>
      <w:r>
        <w:rPr>
          <w:rFonts w:cs="Arial"/>
          <w:szCs w:val="24"/>
        </w:rPr>
        <w:t xml:space="preserve">Zamawiającemu przysługuje prawo zastosowania kar umownych za opóźnienie w wysokości 0,1 % kwoty wynagrodzenia umownego brutto, o którym mowa w </w:t>
      </w:r>
      <w:r w:rsidR="009051D6">
        <w:t>§</w:t>
      </w:r>
      <w:r w:rsidR="0081190A">
        <w:t xml:space="preserve"> </w:t>
      </w:r>
      <w:r w:rsidR="009051D6">
        <w:t>4 ust. 1</w:t>
      </w:r>
      <w:r w:rsidR="0081190A">
        <w:t xml:space="preserve"> Umowy</w:t>
      </w:r>
      <w:r w:rsidR="009051D6">
        <w:t xml:space="preserve"> za każdy dzień opóźnienia.</w:t>
      </w:r>
    </w:p>
    <w:p w:rsidR="009051D6" w:rsidRPr="009051D6" w:rsidRDefault="009051D6" w:rsidP="0081190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W przypadku odstąpienia od Umowy przez Wykonawcę z przyczyn niezawinionych przez Zamawiającego, Wykonawca zobowiązany jest do zapłacenia Zamawiającemu kary umownej w wysokości 30 % wynagrodzenia brutto określonego w </w:t>
      </w:r>
      <w:r>
        <w:t>§</w:t>
      </w:r>
      <w:r w:rsidR="0081190A">
        <w:t xml:space="preserve"> </w:t>
      </w:r>
      <w:r>
        <w:t>4 ust. 1</w:t>
      </w:r>
      <w:r w:rsidR="0081190A">
        <w:t xml:space="preserve"> Umowy</w:t>
      </w:r>
      <w:r>
        <w:t>.</w:t>
      </w:r>
    </w:p>
    <w:p w:rsidR="009051D6" w:rsidRPr="009051D6" w:rsidRDefault="009051D6" w:rsidP="0081190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Jeżeli wysokość zastrzeżonych kar umownych nie pokrywa poniesionej szkody, Zamawiający może dochodzić odszkodowania uzupełniającego na zasadach ogólnych.</w:t>
      </w:r>
    </w:p>
    <w:p w:rsidR="009051D6" w:rsidRPr="009051D6" w:rsidRDefault="009051D6" w:rsidP="0081190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Kary przysługujące Zamawiającemu mogą być potrącone z wynagrodzenia Wykonawcy, na co Wykonawca wyraża zgodę.</w:t>
      </w:r>
    </w:p>
    <w:p w:rsidR="009051D6" w:rsidRPr="00552206" w:rsidRDefault="009051D6" w:rsidP="0081190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552206">
        <w:rPr>
          <w:rFonts w:cs="Arial"/>
          <w:szCs w:val="24"/>
        </w:rPr>
        <w:t>Strony dopuszczają możliwość odstąpienia od naliczania i dochodzenia zastrzeżonych kar umownych, na warunkach uzgodnionych przez Strony na</w:t>
      </w:r>
      <w:r w:rsidR="00AF06D6" w:rsidRPr="00552206">
        <w:rPr>
          <w:rFonts w:cs="Arial"/>
          <w:szCs w:val="24"/>
        </w:rPr>
        <w:t xml:space="preserve"> piśmie pod rygorem nieważności.</w:t>
      </w:r>
    </w:p>
    <w:p w:rsidR="00AF06D6" w:rsidRPr="00552206" w:rsidRDefault="00AF06D6" w:rsidP="00AF06D6">
      <w:pPr>
        <w:pStyle w:val="Akapitzlist"/>
        <w:numPr>
          <w:ilvl w:val="0"/>
          <w:numId w:val="12"/>
        </w:numPr>
        <w:rPr>
          <w:rFonts w:cs="Arial"/>
          <w:szCs w:val="24"/>
        </w:rPr>
      </w:pPr>
      <w:r w:rsidRPr="00552206">
        <w:rPr>
          <w:rFonts w:cs="Arial"/>
          <w:szCs w:val="24"/>
        </w:rPr>
        <w:t xml:space="preserve">Odstąpienie od Umowy nie zwalania Wykonawcy od zapłaty kar umownych zastrzeżonych </w:t>
      </w:r>
      <w:r w:rsidR="00CF18A6" w:rsidRPr="00552206">
        <w:rPr>
          <w:rFonts w:cs="Arial"/>
          <w:szCs w:val="24"/>
        </w:rPr>
        <w:br/>
      </w:r>
      <w:r w:rsidRPr="00552206">
        <w:rPr>
          <w:rFonts w:cs="Arial"/>
          <w:szCs w:val="24"/>
        </w:rPr>
        <w:t>w Umowie oraz odszkodowania, o którym mowa w § 6 ust. 3 Umowy.</w:t>
      </w:r>
    </w:p>
    <w:p w:rsidR="00AF06D6" w:rsidRPr="00023BAA" w:rsidRDefault="00AF06D6" w:rsidP="00AF06D6">
      <w:pPr>
        <w:pStyle w:val="Akapitzlist"/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9051D6" w:rsidRDefault="009051D6" w:rsidP="009051D6">
      <w:pPr>
        <w:pStyle w:val="Akapitzlist"/>
        <w:autoSpaceDE w:val="0"/>
        <w:autoSpaceDN w:val="0"/>
        <w:adjustRightInd w:val="0"/>
        <w:rPr>
          <w:rFonts w:cs="Arial"/>
          <w:b/>
          <w:szCs w:val="24"/>
        </w:rPr>
      </w:pPr>
    </w:p>
    <w:p w:rsidR="00552206" w:rsidRDefault="00552206" w:rsidP="009051D6">
      <w:pPr>
        <w:pStyle w:val="Akapitzlist"/>
        <w:autoSpaceDE w:val="0"/>
        <w:autoSpaceDN w:val="0"/>
        <w:adjustRightInd w:val="0"/>
        <w:rPr>
          <w:rFonts w:cs="Arial"/>
          <w:b/>
          <w:szCs w:val="24"/>
        </w:rPr>
      </w:pPr>
    </w:p>
    <w:p w:rsidR="00552206" w:rsidRPr="009051D6" w:rsidRDefault="00552206" w:rsidP="009051D6">
      <w:pPr>
        <w:pStyle w:val="Akapitzlist"/>
        <w:autoSpaceDE w:val="0"/>
        <w:autoSpaceDN w:val="0"/>
        <w:adjustRightInd w:val="0"/>
        <w:rPr>
          <w:rFonts w:cs="Arial"/>
          <w:b/>
          <w:szCs w:val="24"/>
        </w:rPr>
      </w:pPr>
    </w:p>
    <w:p w:rsidR="009051D6" w:rsidRDefault="009051D6" w:rsidP="009051D6">
      <w:pPr>
        <w:pStyle w:val="Akapitzlist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BA139C">
        <w:rPr>
          <w:rFonts w:cs="Arial"/>
          <w:b/>
          <w:szCs w:val="24"/>
        </w:rPr>
        <w:t>§</w:t>
      </w:r>
      <w:r w:rsidR="00B4521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7</w:t>
      </w:r>
      <w:r w:rsidR="00B45214">
        <w:rPr>
          <w:rFonts w:cs="Arial"/>
          <w:b/>
          <w:szCs w:val="24"/>
        </w:rPr>
        <w:t>.</w:t>
      </w:r>
    </w:p>
    <w:p w:rsidR="009051D6" w:rsidRPr="00B45214" w:rsidRDefault="009051D6" w:rsidP="00B45214">
      <w:pPr>
        <w:autoSpaceDE w:val="0"/>
        <w:autoSpaceDN w:val="0"/>
        <w:adjustRightInd w:val="0"/>
        <w:jc w:val="both"/>
      </w:pPr>
      <w:r>
        <w:rPr>
          <w:rFonts w:cs="Arial"/>
          <w:szCs w:val="24"/>
        </w:rPr>
        <w:t xml:space="preserve">W razie jakiejkolwiek wady </w:t>
      </w:r>
      <w:r w:rsidR="00023BAA">
        <w:rPr>
          <w:rFonts w:cs="Arial"/>
          <w:szCs w:val="24"/>
        </w:rPr>
        <w:t>Przedmiotu Umowy</w:t>
      </w:r>
      <w:r>
        <w:rPr>
          <w:rFonts w:cs="Arial"/>
          <w:szCs w:val="24"/>
        </w:rPr>
        <w:t xml:space="preserve">, o którym mowa w </w:t>
      </w:r>
      <w:r>
        <w:t>§</w:t>
      </w:r>
      <w:r w:rsidR="00B45214">
        <w:t xml:space="preserve"> </w:t>
      </w:r>
      <w:r w:rsidR="00CF18A6">
        <w:t xml:space="preserve">1 Umowy ujawnionej w okresie </w:t>
      </w:r>
      <w:r w:rsidR="00CF18A6">
        <w:br/>
      </w:r>
      <w:r w:rsidR="00CF18A6" w:rsidRPr="00552206">
        <w:t>24 miesięcy od dnia podpisania Protokołu odbioru, o którym mowa w § 4 ust. 4</w:t>
      </w:r>
      <w:r w:rsidRPr="00552206">
        <w:t>, Wykonawca</w:t>
      </w:r>
      <w:r>
        <w:t xml:space="preserve"> </w:t>
      </w:r>
      <w:r w:rsidR="00CF18A6">
        <w:br/>
        <w:t xml:space="preserve">na własny koszt </w:t>
      </w:r>
      <w:r>
        <w:t>i własnym staraniem dokona niezbędnych poprawek przedmiot</w:t>
      </w:r>
      <w:r w:rsidR="00CF18A6">
        <w:t xml:space="preserve">u umowy w terminie uzgodnionym </w:t>
      </w:r>
      <w:r>
        <w:t>z Zamawiającym.</w:t>
      </w:r>
    </w:p>
    <w:p w:rsidR="00CF18A6" w:rsidRPr="00552206" w:rsidRDefault="009051D6" w:rsidP="00CF18A6">
      <w:pPr>
        <w:pStyle w:val="Akapitzlist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552206">
        <w:rPr>
          <w:rFonts w:cs="Arial"/>
          <w:b/>
          <w:szCs w:val="24"/>
        </w:rPr>
        <w:t>§</w:t>
      </w:r>
      <w:r w:rsidR="00CF18A6" w:rsidRPr="00552206">
        <w:rPr>
          <w:rFonts w:cs="Arial"/>
          <w:b/>
          <w:szCs w:val="24"/>
        </w:rPr>
        <w:t xml:space="preserve"> </w:t>
      </w:r>
      <w:r w:rsidRPr="00552206">
        <w:rPr>
          <w:rFonts w:cs="Arial"/>
          <w:b/>
          <w:szCs w:val="24"/>
        </w:rPr>
        <w:t>8</w:t>
      </w:r>
      <w:r w:rsidR="00B45214" w:rsidRPr="00552206">
        <w:rPr>
          <w:rFonts w:cs="Arial"/>
          <w:b/>
          <w:szCs w:val="24"/>
        </w:rPr>
        <w:t>.</w:t>
      </w:r>
    </w:p>
    <w:p w:rsidR="00CF18A6" w:rsidRPr="00552206" w:rsidRDefault="00CF18A6" w:rsidP="00CF18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kern w:val="32"/>
          <w:lang w:eastAsia="pl-PL"/>
        </w:rPr>
      </w:pPr>
      <w:r w:rsidRPr="00552206">
        <w:rPr>
          <w:rFonts w:ascii="Calibri" w:eastAsia="Times New Roman" w:hAnsi="Calibri" w:cs="Calibri"/>
          <w:bCs/>
          <w:kern w:val="32"/>
          <w:lang w:eastAsia="pl-PL"/>
        </w:rPr>
        <w:t xml:space="preserve">Osobami odpowiedzialnymi za bieżące kontakty w ramach wykonywania Umowy, </w:t>
      </w:r>
      <w:r w:rsidRPr="00552206">
        <w:rPr>
          <w:rFonts w:ascii="Calibri" w:eastAsia="Times New Roman" w:hAnsi="Calibri" w:cs="Calibri"/>
          <w:bCs/>
          <w:kern w:val="32"/>
          <w:lang w:eastAsia="pl-PL"/>
        </w:rPr>
        <w:br/>
        <w:t>a także do podpisania Protokołu odbioru, o których mowa w § 4 ust. 4</w:t>
      </w:r>
      <w:r w:rsidR="00552206">
        <w:rPr>
          <w:rFonts w:ascii="Calibri" w:eastAsia="Times New Roman" w:hAnsi="Calibri" w:cs="Calibri"/>
          <w:bCs/>
          <w:kern w:val="32"/>
          <w:lang w:eastAsia="pl-PL"/>
        </w:rPr>
        <w:t xml:space="preserve"> oraz § 4 ust. 2</w:t>
      </w:r>
      <w:r w:rsidR="00552206">
        <w:rPr>
          <w:rFonts w:ascii="Calibri" w:eastAsia="Times New Roman" w:hAnsi="Calibri" w:cs="Calibri"/>
          <w:bCs/>
          <w:kern w:val="32"/>
          <w:lang w:eastAsia="pl-PL"/>
        </w:rPr>
        <w:t xml:space="preserve"> </w:t>
      </w:r>
      <w:r w:rsidR="00552206">
        <w:rPr>
          <w:rFonts w:ascii="Calibri" w:eastAsia="Times New Roman" w:hAnsi="Calibri" w:cs="Calibri"/>
          <w:bCs/>
          <w:kern w:val="32"/>
          <w:lang w:eastAsia="pl-PL"/>
        </w:rPr>
        <w:t xml:space="preserve"> </w:t>
      </w:r>
      <w:r w:rsidRPr="00552206">
        <w:rPr>
          <w:rFonts w:ascii="Calibri" w:eastAsia="Times New Roman" w:hAnsi="Calibri" w:cs="Calibri"/>
          <w:bCs/>
          <w:kern w:val="32"/>
          <w:lang w:eastAsia="pl-PL"/>
        </w:rPr>
        <w:t xml:space="preserve"> są:</w:t>
      </w:r>
    </w:p>
    <w:p w:rsidR="00CF18A6" w:rsidRPr="00552206" w:rsidRDefault="00CF18A6" w:rsidP="00CF18A6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kern w:val="32"/>
          <w:lang w:eastAsia="pl-PL"/>
        </w:rPr>
      </w:pPr>
      <w:r w:rsidRPr="00552206">
        <w:rPr>
          <w:rFonts w:ascii="Calibri" w:eastAsia="Times New Roman" w:hAnsi="Calibri" w:cs="Calibri"/>
          <w:bCs/>
          <w:kern w:val="32"/>
          <w:lang w:eastAsia="pl-PL"/>
        </w:rPr>
        <w:t xml:space="preserve">- ze strony Zamawiającego:……………………………, nr tel.: …………………………, </w:t>
      </w:r>
    </w:p>
    <w:p w:rsidR="00CF18A6" w:rsidRPr="00552206" w:rsidRDefault="00CF18A6" w:rsidP="00CF18A6">
      <w:pPr>
        <w:spacing w:after="0" w:line="240" w:lineRule="auto"/>
        <w:jc w:val="both"/>
        <w:rPr>
          <w:rFonts w:ascii="Calibri" w:eastAsia="Times New Roman" w:hAnsi="Calibri" w:cs="Calibri"/>
          <w:bCs/>
          <w:kern w:val="32"/>
          <w:lang w:eastAsia="pl-PL"/>
        </w:rPr>
      </w:pPr>
      <w:r w:rsidRPr="00552206">
        <w:rPr>
          <w:rFonts w:ascii="Calibri" w:eastAsia="Times New Roman" w:hAnsi="Calibri" w:cs="Calibri"/>
          <w:bCs/>
          <w:kern w:val="32"/>
          <w:lang w:eastAsia="pl-PL"/>
        </w:rPr>
        <w:t xml:space="preserve">                 poczta elektroniczna:……………………………………….;</w:t>
      </w:r>
    </w:p>
    <w:p w:rsidR="00CF18A6" w:rsidRPr="00552206" w:rsidRDefault="00CF18A6" w:rsidP="00CF18A6">
      <w:pPr>
        <w:spacing w:after="0" w:line="240" w:lineRule="auto"/>
        <w:jc w:val="both"/>
        <w:rPr>
          <w:rFonts w:ascii="Calibri" w:eastAsia="Times New Roman" w:hAnsi="Calibri" w:cs="Calibri"/>
          <w:bCs/>
          <w:kern w:val="32"/>
          <w:lang w:eastAsia="pl-PL"/>
        </w:rPr>
      </w:pPr>
      <w:r w:rsidRPr="00552206">
        <w:rPr>
          <w:rFonts w:ascii="Calibri" w:eastAsia="Times New Roman" w:hAnsi="Calibri" w:cs="Calibri"/>
          <w:bCs/>
          <w:kern w:val="32"/>
          <w:lang w:eastAsia="pl-PL"/>
        </w:rPr>
        <w:t xml:space="preserve">      </w:t>
      </w:r>
      <w:r w:rsidRPr="00552206">
        <w:rPr>
          <w:rFonts w:ascii="Calibri" w:eastAsia="Times New Roman" w:hAnsi="Calibri" w:cs="Calibri"/>
          <w:bCs/>
          <w:kern w:val="32"/>
          <w:lang w:eastAsia="pl-PL"/>
        </w:rPr>
        <w:tab/>
        <w:t xml:space="preserve">- ze strony Wykonawcy: …………………………….., nr tel.: ............................ , </w:t>
      </w:r>
    </w:p>
    <w:p w:rsidR="00CF18A6" w:rsidRPr="00552206" w:rsidRDefault="00CF18A6" w:rsidP="00CF18A6">
      <w:pPr>
        <w:spacing w:after="0" w:line="240" w:lineRule="auto"/>
        <w:jc w:val="both"/>
        <w:rPr>
          <w:rFonts w:ascii="Calibri" w:eastAsia="Times New Roman" w:hAnsi="Calibri" w:cs="Calibri"/>
          <w:bCs/>
          <w:kern w:val="32"/>
          <w:lang w:eastAsia="pl-PL"/>
        </w:rPr>
      </w:pPr>
      <w:r w:rsidRPr="00552206">
        <w:rPr>
          <w:rFonts w:ascii="Calibri" w:eastAsia="Times New Roman" w:hAnsi="Calibri" w:cs="Calibri"/>
          <w:bCs/>
          <w:kern w:val="32"/>
          <w:lang w:eastAsia="pl-PL"/>
        </w:rPr>
        <w:t xml:space="preserve">              poczta elektroniczna: ………………………………………...</w:t>
      </w:r>
    </w:p>
    <w:p w:rsidR="00CF18A6" w:rsidRPr="00552206" w:rsidRDefault="00CF18A6" w:rsidP="00CF18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kern w:val="32"/>
          <w:lang w:eastAsia="pl-PL"/>
        </w:rPr>
      </w:pPr>
      <w:r w:rsidRPr="00552206">
        <w:rPr>
          <w:rFonts w:ascii="Calibri" w:eastAsia="Times New Roman" w:hAnsi="Calibri" w:cs="Calibri"/>
          <w:bCs/>
          <w:kern w:val="32"/>
          <w:lang w:eastAsia="pl-PL"/>
        </w:rPr>
        <w:t xml:space="preserve">Każda ze Stron jest zobowiązana do niezwłocznego informowania drugiej Strony </w:t>
      </w:r>
      <w:r w:rsidRPr="00552206">
        <w:rPr>
          <w:rFonts w:ascii="Calibri" w:eastAsia="Times New Roman" w:hAnsi="Calibri" w:cs="Calibri"/>
          <w:bCs/>
          <w:kern w:val="32"/>
          <w:lang w:eastAsia="pl-PL"/>
        </w:rPr>
        <w:br/>
        <w:t xml:space="preserve">o zmianie wskazanych powyżej osób, adresów i numerów kontaktowych. Zmiana nie wymaga aneksu do Umowy, a jedynie pisemnego powiadomienia drugiej Strony. </w:t>
      </w:r>
    </w:p>
    <w:p w:rsidR="0052002C" w:rsidRDefault="006702A3" w:rsidP="00385339">
      <w:pPr>
        <w:pStyle w:val="Tytu"/>
        <w:spacing w:before="120" w:line="276" w:lineRule="auto"/>
        <w:ind w:left="4248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111259" w:rsidRPr="00CF18A6" w:rsidRDefault="00385339" w:rsidP="0052002C">
      <w:pPr>
        <w:pStyle w:val="Tytu"/>
        <w:spacing w:before="120" w:line="276" w:lineRule="auto"/>
        <w:ind w:left="4248" w:firstLine="43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9</w:t>
      </w:r>
      <w:r w:rsidR="00111259">
        <w:rPr>
          <w:rFonts w:asciiTheme="minorHAnsi" w:hAnsiTheme="minorHAnsi"/>
          <w:sz w:val="22"/>
          <w:szCs w:val="22"/>
        </w:rPr>
        <w:t>.</w:t>
      </w:r>
    </w:p>
    <w:p w:rsidR="009051D6" w:rsidRPr="006254E4" w:rsidRDefault="009051D6" w:rsidP="006702A3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>Wszelkie zmiany lub uzupełnienia niniejszej umowy wymagają zachowania formy pisemnej pod rygorem nieważności.</w:t>
      </w:r>
    </w:p>
    <w:p w:rsidR="0052002C" w:rsidRDefault="0052002C" w:rsidP="006702A3">
      <w:pPr>
        <w:pStyle w:val="Tytu"/>
        <w:spacing w:before="120" w:line="276" w:lineRule="auto"/>
        <w:ind w:firstLine="708"/>
        <w:rPr>
          <w:rFonts w:asciiTheme="minorHAnsi" w:hAnsiTheme="minorHAnsi"/>
          <w:sz w:val="22"/>
          <w:szCs w:val="22"/>
        </w:rPr>
      </w:pPr>
    </w:p>
    <w:p w:rsidR="009051D6" w:rsidRPr="00A035B7" w:rsidRDefault="00385339" w:rsidP="006702A3">
      <w:pPr>
        <w:pStyle w:val="Tytu"/>
        <w:spacing w:before="120"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10</w:t>
      </w:r>
      <w:r w:rsidR="00CF18A6">
        <w:rPr>
          <w:rFonts w:asciiTheme="minorHAnsi" w:hAnsiTheme="minorHAnsi"/>
          <w:sz w:val="22"/>
          <w:szCs w:val="22"/>
        </w:rPr>
        <w:t>.</w:t>
      </w:r>
    </w:p>
    <w:p w:rsidR="009051D6" w:rsidRPr="002203EE" w:rsidRDefault="009051D6" w:rsidP="009051D6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 xml:space="preserve">Wszelkie spory powstałe na tle obowiązywania lub wykonania niniejszej umowy Strony poddają </w:t>
      </w:r>
      <w:r w:rsidRPr="002203EE">
        <w:rPr>
          <w:rFonts w:asciiTheme="minorHAnsi" w:hAnsiTheme="minorHAnsi"/>
          <w:b w:val="0"/>
          <w:sz w:val="22"/>
          <w:szCs w:val="22"/>
        </w:rPr>
        <w:t>rozstrzygnięciu miejscowo właściwego dla Wydzierżawiającego sądu powszechnego.</w:t>
      </w:r>
    </w:p>
    <w:p w:rsidR="0052002C" w:rsidRDefault="006702A3" w:rsidP="0052002C">
      <w:pPr>
        <w:pStyle w:val="Tytu"/>
        <w:spacing w:before="120" w:line="276" w:lineRule="auto"/>
        <w:ind w:firstLine="708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2002C">
        <w:rPr>
          <w:rFonts w:asciiTheme="minorHAnsi" w:hAnsiTheme="minorHAnsi"/>
          <w:sz w:val="22"/>
          <w:szCs w:val="22"/>
        </w:rPr>
        <w:tab/>
      </w:r>
      <w:r w:rsidR="0052002C">
        <w:rPr>
          <w:rFonts w:asciiTheme="minorHAnsi" w:hAnsiTheme="minorHAnsi"/>
          <w:sz w:val="22"/>
          <w:szCs w:val="22"/>
        </w:rPr>
        <w:tab/>
      </w:r>
      <w:r w:rsidR="0052002C">
        <w:rPr>
          <w:rFonts w:asciiTheme="minorHAnsi" w:hAnsiTheme="minorHAnsi"/>
          <w:sz w:val="22"/>
          <w:szCs w:val="22"/>
        </w:rPr>
        <w:tab/>
      </w:r>
      <w:r w:rsidR="0052002C">
        <w:rPr>
          <w:rFonts w:asciiTheme="minorHAnsi" w:hAnsiTheme="minorHAnsi"/>
          <w:sz w:val="22"/>
          <w:szCs w:val="22"/>
        </w:rPr>
        <w:tab/>
      </w:r>
      <w:r w:rsidR="0052002C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BA139C" w:rsidRPr="002C384C" w:rsidRDefault="0052002C" w:rsidP="0052002C">
      <w:pPr>
        <w:pStyle w:val="Tytu"/>
        <w:spacing w:before="120" w:line="276" w:lineRule="auto"/>
        <w:ind w:left="4248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2203EE" w:rsidRPr="002203EE">
        <w:rPr>
          <w:rFonts w:asciiTheme="minorHAnsi" w:hAnsiTheme="minorHAnsi"/>
          <w:sz w:val="22"/>
          <w:szCs w:val="22"/>
        </w:rPr>
        <w:t>§</w:t>
      </w:r>
      <w:r w:rsidR="00385339">
        <w:rPr>
          <w:rFonts w:asciiTheme="minorHAnsi" w:hAnsiTheme="minorHAnsi"/>
          <w:sz w:val="22"/>
          <w:szCs w:val="22"/>
        </w:rPr>
        <w:t xml:space="preserve"> 11</w:t>
      </w:r>
      <w:r w:rsidR="00CF18A6">
        <w:rPr>
          <w:rFonts w:asciiTheme="minorHAnsi" w:hAnsiTheme="minorHAnsi"/>
          <w:sz w:val="22"/>
          <w:szCs w:val="22"/>
        </w:rPr>
        <w:t>.</w:t>
      </w:r>
      <w:r w:rsidR="006702A3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203EE" w:rsidRDefault="002203EE" w:rsidP="002203EE">
      <w:pPr>
        <w:pStyle w:val="Tytu"/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035B7">
        <w:rPr>
          <w:rFonts w:asciiTheme="minorHAnsi" w:hAnsiTheme="minorHAnsi"/>
          <w:b w:val="0"/>
          <w:sz w:val="22"/>
          <w:szCs w:val="22"/>
        </w:rPr>
        <w:t xml:space="preserve">Umowę niniejszą sporządzono w </w:t>
      </w:r>
      <w:r>
        <w:rPr>
          <w:rFonts w:asciiTheme="minorHAnsi" w:hAnsiTheme="minorHAnsi"/>
          <w:b w:val="0"/>
          <w:sz w:val="22"/>
          <w:szCs w:val="22"/>
        </w:rPr>
        <w:t xml:space="preserve">trzech </w:t>
      </w:r>
      <w:r w:rsidRPr="00A035B7">
        <w:rPr>
          <w:rFonts w:asciiTheme="minorHAnsi" w:hAnsiTheme="minorHAnsi"/>
          <w:b w:val="0"/>
          <w:sz w:val="22"/>
          <w:szCs w:val="22"/>
        </w:rPr>
        <w:t xml:space="preserve">jednobrzmiących egzemplarzach – dwa dla </w:t>
      </w:r>
      <w:r>
        <w:rPr>
          <w:rFonts w:asciiTheme="minorHAnsi" w:hAnsiTheme="minorHAnsi"/>
          <w:b w:val="0"/>
          <w:sz w:val="22"/>
          <w:szCs w:val="22"/>
        </w:rPr>
        <w:t>Zamawiającego</w:t>
      </w:r>
      <w:r w:rsidRPr="00A035B7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br/>
        <w:t>i jeden dla Wykonawcy</w:t>
      </w:r>
      <w:r w:rsidRPr="00A035B7">
        <w:rPr>
          <w:rFonts w:asciiTheme="minorHAnsi" w:hAnsiTheme="minorHAnsi"/>
          <w:b w:val="0"/>
          <w:sz w:val="22"/>
          <w:szCs w:val="22"/>
        </w:rPr>
        <w:t>.</w:t>
      </w:r>
    </w:p>
    <w:p w:rsidR="003C6873" w:rsidRDefault="003C6873" w:rsidP="003C6873"/>
    <w:p w:rsidR="00385339" w:rsidRDefault="00385339" w:rsidP="003C6873"/>
    <w:p w:rsidR="00385339" w:rsidRDefault="00385339" w:rsidP="003C6873"/>
    <w:p w:rsidR="003C6873" w:rsidRDefault="003C6873" w:rsidP="003C6873"/>
    <w:p w:rsidR="00A57ADD" w:rsidRDefault="002203EE" w:rsidP="00A57ADD">
      <w:pPr>
        <w:ind w:firstLine="708"/>
      </w:pPr>
      <w:r>
        <w:t xml:space="preserve">     Zamawiający</w:t>
      </w:r>
      <w:r>
        <w:tab/>
      </w:r>
      <w:r w:rsidR="003C6873">
        <w:tab/>
      </w:r>
      <w:r w:rsidR="003C6873">
        <w:tab/>
      </w:r>
      <w:r w:rsidR="003C6873">
        <w:tab/>
      </w:r>
      <w:r w:rsidR="003C6873">
        <w:tab/>
      </w:r>
      <w:r w:rsidR="003C6873">
        <w:tab/>
      </w:r>
      <w:r w:rsidR="00A57ADD">
        <w:tab/>
      </w:r>
      <w:r>
        <w:t>Wykonawca</w:t>
      </w:r>
      <w:r w:rsidR="003C6873">
        <w:tab/>
      </w:r>
      <w:r w:rsidR="003C6873">
        <w:tab/>
      </w:r>
    </w:p>
    <w:p w:rsidR="00A57ADD" w:rsidRDefault="00A57ADD" w:rsidP="00A57ADD">
      <w:pPr>
        <w:ind w:firstLine="708"/>
      </w:pPr>
    </w:p>
    <w:p w:rsidR="003C6873" w:rsidRDefault="00A57ADD" w:rsidP="00A57ADD">
      <w:r>
        <w:t xml:space="preserve">         ____________________</w:t>
      </w:r>
      <w:r w:rsidR="003C6873">
        <w:tab/>
      </w:r>
      <w:r>
        <w:tab/>
      </w:r>
      <w:r>
        <w:tab/>
      </w:r>
      <w:r>
        <w:tab/>
        <w:t xml:space="preserve">                  ____________________</w:t>
      </w:r>
      <w:r>
        <w:tab/>
      </w:r>
    </w:p>
    <w:p w:rsidR="00A57ADD" w:rsidRDefault="00A57ADD" w:rsidP="00A57ADD"/>
    <w:p w:rsidR="003C6873" w:rsidRDefault="00A57ADD">
      <w:r>
        <w:t xml:space="preserve">         ____________________</w:t>
      </w:r>
      <w:r>
        <w:tab/>
      </w:r>
    </w:p>
    <w:sectPr w:rsidR="003C68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BF" w:rsidRDefault="00B814BF" w:rsidP="009051D6">
      <w:pPr>
        <w:spacing w:after="0" w:line="240" w:lineRule="auto"/>
      </w:pPr>
      <w:r>
        <w:separator/>
      </w:r>
    </w:p>
  </w:endnote>
  <w:endnote w:type="continuationSeparator" w:id="0">
    <w:p w:rsidR="00B814BF" w:rsidRDefault="00B814BF" w:rsidP="0090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C5" w:rsidRDefault="00234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C5" w:rsidRDefault="002346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C5" w:rsidRDefault="00234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BF" w:rsidRDefault="00B814BF" w:rsidP="009051D6">
      <w:pPr>
        <w:spacing w:after="0" w:line="240" w:lineRule="auto"/>
      </w:pPr>
      <w:r>
        <w:separator/>
      </w:r>
    </w:p>
  </w:footnote>
  <w:footnote w:type="continuationSeparator" w:id="0">
    <w:p w:rsidR="00B814BF" w:rsidRDefault="00B814BF" w:rsidP="0090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C5" w:rsidRDefault="00234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060542"/>
      <w:docPartObj>
        <w:docPartGallery w:val="Watermarks"/>
        <w:docPartUnique/>
      </w:docPartObj>
    </w:sdtPr>
    <w:sdtContent>
      <w:p w:rsidR="002346C5" w:rsidRDefault="002346C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C5" w:rsidRDefault="00234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1">
    <w:nsid w:val="042946B3"/>
    <w:multiLevelType w:val="hybridMultilevel"/>
    <w:tmpl w:val="FA1C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8E4"/>
    <w:multiLevelType w:val="hybridMultilevel"/>
    <w:tmpl w:val="A0B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7AAA"/>
    <w:multiLevelType w:val="hybridMultilevel"/>
    <w:tmpl w:val="662AB206"/>
    <w:lvl w:ilvl="0" w:tplc="1E24B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E2E86"/>
    <w:multiLevelType w:val="hybridMultilevel"/>
    <w:tmpl w:val="FC80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1CD9"/>
    <w:multiLevelType w:val="hybridMultilevel"/>
    <w:tmpl w:val="A80E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3A70"/>
    <w:multiLevelType w:val="hybridMultilevel"/>
    <w:tmpl w:val="E3B05B86"/>
    <w:lvl w:ilvl="0" w:tplc="42065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4219D"/>
    <w:multiLevelType w:val="hybridMultilevel"/>
    <w:tmpl w:val="83944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396"/>
    <w:multiLevelType w:val="hybridMultilevel"/>
    <w:tmpl w:val="68027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6130"/>
    <w:multiLevelType w:val="hybridMultilevel"/>
    <w:tmpl w:val="AE128590"/>
    <w:lvl w:ilvl="0" w:tplc="8A682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81896"/>
    <w:multiLevelType w:val="hybridMultilevel"/>
    <w:tmpl w:val="F5DC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D4A90"/>
    <w:multiLevelType w:val="hybridMultilevel"/>
    <w:tmpl w:val="CCF8C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0EBB"/>
    <w:multiLevelType w:val="hybridMultilevel"/>
    <w:tmpl w:val="0664A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16004"/>
    <w:multiLevelType w:val="hybridMultilevel"/>
    <w:tmpl w:val="08EA3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80223"/>
    <w:multiLevelType w:val="hybridMultilevel"/>
    <w:tmpl w:val="7130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054FA"/>
    <w:multiLevelType w:val="hybridMultilevel"/>
    <w:tmpl w:val="AB5C7B26"/>
    <w:lvl w:ilvl="0" w:tplc="179C4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4"/>
    <w:rsid w:val="00023BAA"/>
    <w:rsid w:val="000513A1"/>
    <w:rsid w:val="000A3666"/>
    <w:rsid w:val="00111259"/>
    <w:rsid w:val="00175792"/>
    <w:rsid w:val="001D4543"/>
    <w:rsid w:val="001E78B7"/>
    <w:rsid w:val="001F0FB1"/>
    <w:rsid w:val="002203EE"/>
    <w:rsid w:val="002346C5"/>
    <w:rsid w:val="0025051A"/>
    <w:rsid w:val="002C384C"/>
    <w:rsid w:val="002F4BD7"/>
    <w:rsid w:val="00385339"/>
    <w:rsid w:val="003A00A3"/>
    <w:rsid w:val="003B4762"/>
    <w:rsid w:val="003C310B"/>
    <w:rsid w:val="003C6873"/>
    <w:rsid w:val="004400F7"/>
    <w:rsid w:val="00441287"/>
    <w:rsid w:val="00495673"/>
    <w:rsid w:val="004F643C"/>
    <w:rsid w:val="0052002C"/>
    <w:rsid w:val="00526E23"/>
    <w:rsid w:val="005308A0"/>
    <w:rsid w:val="00552206"/>
    <w:rsid w:val="00556AAD"/>
    <w:rsid w:val="00586FA2"/>
    <w:rsid w:val="00596AA7"/>
    <w:rsid w:val="005E6947"/>
    <w:rsid w:val="006702A3"/>
    <w:rsid w:val="006732A9"/>
    <w:rsid w:val="006D1CDE"/>
    <w:rsid w:val="00711527"/>
    <w:rsid w:val="00730CDB"/>
    <w:rsid w:val="007D1999"/>
    <w:rsid w:val="007E2E43"/>
    <w:rsid w:val="0081190A"/>
    <w:rsid w:val="0083084E"/>
    <w:rsid w:val="008B377B"/>
    <w:rsid w:val="009051D6"/>
    <w:rsid w:val="00926240"/>
    <w:rsid w:val="00936C0C"/>
    <w:rsid w:val="009606AE"/>
    <w:rsid w:val="009A052A"/>
    <w:rsid w:val="009B03DA"/>
    <w:rsid w:val="009D0F15"/>
    <w:rsid w:val="00A236A6"/>
    <w:rsid w:val="00A33C87"/>
    <w:rsid w:val="00A47E75"/>
    <w:rsid w:val="00A57ADD"/>
    <w:rsid w:val="00A92C82"/>
    <w:rsid w:val="00A95BC6"/>
    <w:rsid w:val="00AF06D6"/>
    <w:rsid w:val="00AF488B"/>
    <w:rsid w:val="00B33E86"/>
    <w:rsid w:val="00B45214"/>
    <w:rsid w:val="00B814BF"/>
    <w:rsid w:val="00B86A84"/>
    <w:rsid w:val="00BA1391"/>
    <w:rsid w:val="00BA139C"/>
    <w:rsid w:val="00BF7D6D"/>
    <w:rsid w:val="00CA28C0"/>
    <w:rsid w:val="00CB37F3"/>
    <w:rsid w:val="00CE2F8C"/>
    <w:rsid w:val="00CF18A6"/>
    <w:rsid w:val="00D13340"/>
    <w:rsid w:val="00D439E4"/>
    <w:rsid w:val="00D46AD4"/>
    <w:rsid w:val="00D963CC"/>
    <w:rsid w:val="00DE342D"/>
    <w:rsid w:val="00E038DF"/>
    <w:rsid w:val="00EB4764"/>
    <w:rsid w:val="00F07637"/>
    <w:rsid w:val="00FA3855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F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F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A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1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1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1D6"/>
    <w:rPr>
      <w:vertAlign w:val="superscript"/>
    </w:rPr>
  </w:style>
  <w:style w:type="paragraph" w:styleId="Tytu">
    <w:name w:val="Title"/>
    <w:basedOn w:val="Normalny"/>
    <w:link w:val="TytuZnak"/>
    <w:qFormat/>
    <w:rsid w:val="00905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5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6C5"/>
  </w:style>
  <w:style w:type="paragraph" w:styleId="Stopka">
    <w:name w:val="footer"/>
    <w:basedOn w:val="Normalny"/>
    <w:link w:val="StopkaZnak"/>
    <w:uiPriority w:val="99"/>
    <w:unhideWhenUsed/>
    <w:rsid w:val="002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F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F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F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F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A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1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1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1D6"/>
    <w:rPr>
      <w:vertAlign w:val="superscript"/>
    </w:rPr>
  </w:style>
  <w:style w:type="paragraph" w:styleId="Tytu">
    <w:name w:val="Title"/>
    <w:basedOn w:val="Normalny"/>
    <w:link w:val="TytuZnak"/>
    <w:qFormat/>
    <w:rsid w:val="00905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5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6C5"/>
  </w:style>
  <w:style w:type="paragraph" w:styleId="Stopka">
    <w:name w:val="footer"/>
    <w:basedOn w:val="Normalny"/>
    <w:link w:val="StopkaZnak"/>
    <w:uiPriority w:val="99"/>
    <w:unhideWhenUsed/>
    <w:rsid w:val="002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a.invest-park.com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anorama.invest-park.com.pl/list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apa.invest-park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CF4A-7F26-4DB7-8B1C-9BBDBF93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Muszyński</dc:creator>
  <cp:lastModifiedBy>Patryk Muszyński</cp:lastModifiedBy>
  <cp:revision>2</cp:revision>
  <cp:lastPrinted>2017-09-08T13:01:00Z</cp:lastPrinted>
  <dcterms:created xsi:type="dcterms:W3CDTF">2017-09-08T13:10:00Z</dcterms:created>
  <dcterms:modified xsi:type="dcterms:W3CDTF">2017-09-08T13:10:00Z</dcterms:modified>
</cp:coreProperties>
</file>